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BEFB" w14:textId="77777777" w:rsidR="00B87A06" w:rsidRPr="00097DBC" w:rsidRDefault="00B87A06" w:rsidP="00B87A06">
      <w:pPr>
        <w:spacing w:line="360" w:lineRule="auto"/>
        <w:jc w:val="both"/>
        <w:rPr>
          <w:rFonts w:ascii="Arial" w:hAnsi="Arial" w:cs="Arial"/>
          <w:b/>
          <w:bCs/>
          <w:sz w:val="24"/>
          <w:szCs w:val="24"/>
        </w:rPr>
      </w:pPr>
      <w:r w:rsidRPr="00097DBC">
        <w:rPr>
          <w:rFonts w:ascii="Arial" w:hAnsi="Arial" w:cs="Arial"/>
          <w:b/>
          <w:bCs/>
          <w:noProof/>
          <w:sz w:val="24"/>
          <w:szCs w:val="24"/>
          <w:lang w:eastAsia="en-IN"/>
        </w:rPr>
        <w:drawing>
          <wp:anchor distT="0" distB="0" distL="114300" distR="114300" simplePos="0" relativeHeight="251659264" behindDoc="0" locked="0" layoutInCell="1" allowOverlap="1" wp14:anchorId="5C0F4967" wp14:editId="517FD094">
            <wp:simplePos x="0" y="0"/>
            <wp:positionH relativeFrom="column">
              <wp:posOffset>2399665</wp:posOffset>
            </wp:positionH>
            <wp:positionV relativeFrom="paragraph">
              <wp:posOffset>-136525</wp:posOffset>
            </wp:positionV>
            <wp:extent cx="1267460" cy="627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746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66F9C" w14:textId="77777777" w:rsidR="00B87A06" w:rsidRPr="00097DBC" w:rsidRDefault="00B87A06" w:rsidP="00B87A06">
      <w:pPr>
        <w:spacing w:line="360" w:lineRule="auto"/>
        <w:jc w:val="both"/>
        <w:rPr>
          <w:rFonts w:ascii="Arial" w:hAnsi="Arial" w:cs="Arial"/>
          <w:b/>
          <w:bCs/>
          <w:sz w:val="24"/>
          <w:szCs w:val="24"/>
        </w:rPr>
      </w:pPr>
    </w:p>
    <w:p w14:paraId="10449801" w14:textId="77777777" w:rsidR="00B87A06" w:rsidRPr="00581015" w:rsidRDefault="00B87A06" w:rsidP="00B87A06">
      <w:pPr>
        <w:spacing w:line="360" w:lineRule="auto"/>
        <w:jc w:val="center"/>
        <w:rPr>
          <w:rFonts w:ascii="Arial" w:hAnsi="Arial" w:cs="Arial"/>
          <w:b/>
          <w:bCs/>
        </w:rPr>
      </w:pPr>
      <w:r w:rsidRPr="00581015">
        <w:rPr>
          <w:rFonts w:ascii="Arial" w:hAnsi="Arial" w:cs="Arial"/>
          <w:b/>
          <w:bCs/>
        </w:rPr>
        <w:t>JAIPURIA INSTITUTE OF MANAGEMENT, NOIDA</w:t>
      </w:r>
    </w:p>
    <w:p w14:paraId="32881A3B" w14:textId="067C21B6" w:rsidR="00B87A06" w:rsidRPr="00581015" w:rsidRDefault="001A39AB" w:rsidP="00B87A06">
      <w:pPr>
        <w:spacing w:line="360" w:lineRule="auto"/>
        <w:jc w:val="center"/>
        <w:rPr>
          <w:rFonts w:ascii="Arial" w:hAnsi="Arial" w:cs="Arial"/>
          <w:b/>
          <w:bCs/>
        </w:rPr>
      </w:pPr>
      <w:r w:rsidRPr="001A39AB">
        <w:rPr>
          <w:rFonts w:ascii="Arial" w:hAnsi="Arial" w:cs="Arial"/>
          <w:b/>
          <w:bCs/>
          <w:caps/>
        </w:rPr>
        <w:t>Reappear Examination</w:t>
      </w:r>
      <w:r>
        <w:rPr>
          <w:rFonts w:ascii="Arial" w:hAnsi="Arial" w:cs="Arial"/>
          <w:b/>
          <w:bCs/>
        </w:rPr>
        <w:t xml:space="preserve"> </w:t>
      </w:r>
      <w:r w:rsidR="00B87A06" w:rsidRPr="00581015">
        <w:rPr>
          <w:rFonts w:ascii="Arial" w:hAnsi="Arial" w:cs="Arial"/>
          <w:b/>
          <w:bCs/>
        </w:rPr>
        <w:t xml:space="preserve">PGDM </w:t>
      </w:r>
      <w:r>
        <w:rPr>
          <w:rFonts w:ascii="Arial" w:hAnsi="Arial" w:cs="Arial"/>
          <w:b/>
          <w:bCs/>
        </w:rPr>
        <w:t>(G, SM &amp; Marketing)</w:t>
      </w:r>
    </w:p>
    <w:p w14:paraId="2A63284B" w14:textId="77777777" w:rsidR="00B87A06" w:rsidRPr="00581015" w:rsidRDefault="00B87A06" w:rsidP="00B87A06">
      <w:pPr>
        <w:spacing w:line="360" w:lineRule="auto"/>
        <w:jc w:val="center"/>
        <w:rPr>
          <w:rFonts w:ascii="Arial" w:hAnsi="Arial" w:cs="Arial"/>
          <w:b/>
          <w:bCs/>
        </w:rPr>
      </w:pPr>
      <w:r>
        <w:rPr>
          <w:rFonts w:ascii="Arial" w:hAnsi="Arial" w:cs="Arial"/>
          <w:b/>
          <w:bCs/>
        </w:rPr>
        <w:t xml:space="preserve">THIRD </w:t>
      </w:r>
      <w:r w:rsidRPr="00581015">
        <w:rPr>
          <w:rFonts w:ascii="Arial" w:hAnsi="Arial" w:cs="Arial"/>
          <w:b/>
          <w:bCs/>
        </w:rPr>
        <w:t>TRIMESTER (Batch 20</w:t>
      </w:r>
      <w:r>
        <w:rPr>
          <w:rFonts w:ascii="Arial" w:hAnsi="Arial" w:cs="Arial"/>
          <w:b/>
          <w:bCs/>
        </w:rPr>
        <w:t>24-26</w:t>
      </w:r>
      <w:r w:rsidRPr="00581015">
        <w:rPr>
          <w:rFonts w:ascii="Arial" w:hAnsi="Arial" w:cs="Arial"/>
          <w:b/>
          <w:bCs/>
        </w:rPr>
        <w:t>)</w:t>
      </w:r>
    </w:p>
    <w:p w14:paraId="390D9D70" w14:textId="77777777" w:rsidR="00B87A06" w:rsidRPr="00097DBC" w:rsidRDefault="00B87A06" w:rsidP="00B87A06">
      <w:pPr>
        <w:spacing w:line="360" w:lineRule="auto"/>
        <w:jc w:val="both"/>
        <w:rPr>
          <w:rFonts w:ascii="Arial" w:hAnsi="Arial" w:cs="Arial"/>
          <w:b/>
          <w:bCs/>
          <w:sz w:val="24"/>
          <w:szCs w:val="24"/>
        </w:rPr>
      </w:pPr>
    </w:p>
    <w:tbl>
      <w:tblPr>
        <w:tblStyle w:val="TableGrid"/>
        <w:tblW w:w="9899" w:type="dxa"/>
        <w:tblLook w:val="04A0" w:firstRow="1" w:lastRow="0" w:firstColumn="1" w:lastColumn="0" w:noHBand="0" w:noVBand="1"/>
      </w:tblPr>
      <w:tblGrid>
        <w:gridCol w:w="1615"/>
        <w:gridCol w:w="5220"/>
        <w:gridCol w:w="1800"/>
        <w:gridCol w:w="1264"/>
      </w:tblGrid>
      <w:tr w:rsidR="00B87A06" w:rsidRPr="00097DBC" w14:paraId="2DF6A482" w14:textId="77777777" w:rsidTr="001D78DC">
        <w:trPr>
          <w:trHeight w:val="440"/>
        </w:trPr>
        <w:tc>
          <w:tcPr>
            <w:tcW w:w="1615" w:type="dxa"/>
            <w:vAlign w:val="center"/>
          </w:tcPr>
          <w:p w14:paraId="5A5DA382" w14:textId="77777777" w:rsidR="00B87A06" w:rsidRPr="00581015" w:rsidRDefault="00B87A06" w:rsidP="001D78DC">
            <w:pPr>
              <w:spacing w:line="360" w:lineRule="auto"/>
              <w:jc w:val="both"/>
              <w:rPr>
                <w:rFonts w:ascii="Arial" w:hAnsi="Arial" w:cs="Arial"/>
                <w:bCs/>
              </w:rPr>
            </w:pPr>
            <w:r w:rsidRPr="00581015">
              <w:rPr>
                <w:rFonts w:ascii="Arial" w:hAnsi="Arial" w:cs="Arial"/>
                <w:bCs/>
              </w:rPr>
              <w:t>Course Name</w:t>
            </w:r>
          </w:p>
        </w:tc>
        <w:tc>
          <w:tcPr>
            <w:tcW w:w="5220" w:type="dxa"/>
            <w:vAlign w:val="center"/>
          </w:tcPr>
          <w:p w14:paraId="5556998D" w14:textId="77777777" w:rsidR="00B87A06" w:rsidRPr="007565E5" w:rsidRDefault="00B87A06" w:rsidP="001D78DC">
            <w:pPr>
              <w:spacing w:line="360" w:lineRule="auto"/>
              <w:jc w:val="both"/>
              <w:rPr>
                <w:rFonts w:ascii="Arial" w:hAnsi="Arial" w:cs="Arial"/>
                <w:b/>
                <w:bCs/>
              </w:rPr>
            </w:pPr>
            <w:r w:rsidRPr="007565E5">
              <w:rPr>
                <w:rFonts w:ascii="Arial" w:hAnsi="Arial" w:cs="Arial"/>
                <w:b/>
                <w:bCs/>
              </w:rPr>
              <w:t>Business Research Methods</w:t>
            </w:r>
          </w:p>
        </w:tc>
        <w:tc>
          <w:tcPr>
            <w:tcW w:w="1800" w:type="dxa"/>
            <w:vAlign w:val="center"/>
          </w:tcPr>
          <w:p w14:paraId="764DA291" w14:textId="77777777" w:rsidR="00B87A06" w:rsidRPr="00581015" w:rsidRDefault="00B87A06" w:rsidP="001D78DC">
            <w:pPr>
              <w:spacing w:line="360" w:lineRule="auto"/>
              <w:jc w:val="both"/>
              <w:rPr>
                <w:rFonts w:ascii="Arial" w:hAnsi="Arial" w:cs="Arial"/>
                <w:bCs/>
              </w:rPr>
            </w:pPr>
            <w:r w:rsidRPr="00581015">
              <w:rPr>
                <w:rFonts w:ascii="Arial" w:hAnsi="Arial" w:cs="Arial"/>
                <w:bCs/>
              </w:rPr>
              <w:t>Course Code</w:t>
            </w:r>
          </w:p>
        </w:tc>
        <w:tc>
          <w:tcPr>
            <w:tcW w:w="1264" w:type="dxa"/>
            <w:vAlign w:val="center"/>
          </w:tcPr>
          <w:p w14:paraId="1B62878B" w14:textId="329EACCC" w:rsidR="00B87A06" w:rsidRPr="00581015" w:rsidRDefault="00C4323B" w:rsidP="001D78DC">
            <w:pPr>
              <w:spacing w:line="360" w:lineRule="auto"/>
              <w:jc w:val="both"/>
              <w:rPr>
                <w:rFonts w:ascii="Arial" w:hAnsi="Arial" w:cs="Arial"/>
                <w:b/>
                <w:bCs/>
              </w:rPr>
            </w:pPr>
            <w:r>
              <w:rPr>
                <w:rFonts w:ascii="Arial" w:hAnsi="Arial" w:cs="Arial"/>
                <w:b/>
                <w:bCs/>
              </w:rPr>
              <w:t>2</w:t>
            </w:r>
            <w:r w:rsidR="00B87A06">
              <w:rPr>
                <w:rFonts w:ascii="Arial" w:hAnsi="Arial" w:cs="Arial"/>
                <w:b/>
                <w:bCs/>
              </w:rPr>
              <w:t>0503</w:t>
            </w:r>
          </w:p>
        </w:tc>
      </w:tr>
      <w:tr w:rsidR="00B87A06" w:rsidRPr="00097DBC" w14:paraId="4A4809A2" w14:textId="77777777" w:rsidTr="001D78DC">
        <w:trPr>
          <w:trHeight w:val="440"/>
        </w:trPr>
        <w:tc>
          <w:tcPr>
            <w:tcW w:w="1615" w:type="dxa"/>
            <w:vAlign w:val="center"/>
          </w:tcPr>
          <w:p w14:paraId="6A11CDDD" w14:textId="77777777" w:rsidR="00B87A06" w:rsidRPr="00581015" w:rsidRDefault="00B87A06" w:rsidP="001D78DC">
            <w:pPr>
              <w:spacing w:line="360" w:lineRule="auto"/>
              <w:jc w:val="both"/>
              <w:rPr>
                <w:rFonts w:ascii="Arial" w:hAnsi="Arial" w:cs="Arial"/>
                <w:bCs/>
              </w:rPr>
            </w:pPr>
            <w:r w:rsidRPr="00581015">
              <w:rPr>
                <w:rFonts w:ascii="Arial" w:hAnsi="Arial" w:cs="Arial"/>
                <w:bCs/>
              </w:rPr>
              <w:t>Max. Time</w:t>
            </w:r>
          </w:p>
        </w:tc>
        <w:tc>
          <w:tcPr>
            <w:tcW w:w="5220" w:type="dxa"/>
            <w:vAlign w:val="center"/>
          </w:tcPr>
          <w:p w14:paraId="481391CB" w14:textId="77777777" w:rsidR="00B87A06" w:rsidRPr="00581015" w:rsidRDefault="00B87A06" w:rsidP="001D78DC">
            <w:pPr>
              <w:spacing w:line="360" w:lineRule="auto"/>
              <w:jc w:val="both"/>
              <w:rPr>
                <w:rFonts w:ascii="Arial" w:hAnsi="Arial" w:cs="Arial"/>
                <w:b/>
                <w:bCs/>
              </w:rPr>
            </w:pPr>
            <w:r w:rsidRPr="00581015">
              <w:rPr>
                <w:rFonts w:ascii="Arial" w:hAnsi="Arial" w:cs="Arial"/>
                <w:b/>
                <w:bCs/>
              </w:rPr>
              <w:t>2 hours</w:t>
            </w:r>
          </w:p>
        </w:tc>
        <w:tc>
          <w:tcPr>
            <w:tcW w:w="1800" w:type="dxa"/>
            <w:vAlign w:val="center"/>
          </w:tcPr>
          <w:p w14:paraId="31CCF1E9" w14:textId="77777777" w:rsidR="00B87A06" w:rsidRPr="00581015" w:rsidRDefault="00B87A06" w:rsidP="001D78DC">
            <w:pPr>
              <w:spacing w:line="360" w:lineRule="auto"/>
              <w:jc w:val="both"/>
              <w:rPr>
                <w:rFonts w:ascii="Arial" w:hAnsi="Arial" w:cs="Arial"/>
                <w:bCs/>
              </w:rPr>
            </w:pPr>
            <w:r w:rsidRPr="00581015">
              <w:rPr>
                <w:rFonts w:ascii="Arial" w:hAnsi="Arial" w:cs="Arial"/>
                <w:bCs/>
              </w:rPr>
              <w:t>Max. Marks</w:t>
            </w:r>
          </w:p>
        </w:tc>
        <w:tc>
          <w:tcPr>
            <w:tcW w:w="1264" w:type="dxa"/>
            <w:vAlign w:val="center"/>
          </w:tcPr>
          <w:p w14:paraId="1E695755" w14:textId="77777777" w:rsidR="00B87A06" w:rsidRPr="00581015" w:rsidRDefault="00B87A06" w:rsidP="001D78DC">
            <w:pPr>
              <w:spacing w:line="360" w:lineRule="auto"/>
              <w:jc w:val="both"/>
              <w:rPr>
                <w:rFonts w:ascii="Arial" w:hAnsi="Arial" w:cs="Arial"/>
                <w:b/>
                <w:bCs/>
              </w:rPr>
            </w:pPr>
            <w:r w:rsidRPr="00581015">
              <w:rPr>
                <w:rFonts w:ascii="Arial" w:hAnsi="Arial" w:cs="Arial"/>
                <w:b/>
                <w:bCs/>
              </w:rPr>
              <w:t>40 MM</w:t>
            </w:r>
          </w:p>
        </w:tc>
      </w:tr>
    </w:tbl>
    <w:p w14:paraId="48A656B4" w14:textId="77777777" w:rsidR="00B87A06" w:rsidRPr="00097DBC" w:rsidRDefault="00B87A06" w:rsidP="00B87A06">
      <w:pPr>
        <w:spacing w:line="360" w:lineRule="auto"/>
        <w:jc w:val="both"/>
        <w:rPr>
          <w:rFonts w:ascii="Arial" w:hAnsi="Arial" w:cs="Arial"/>
          <w:b/>
          <w:bCs/>
          <w:sz w:val="24"/>
          <w:szCs w:val="24"/>
        </w:rPr>
      </w:pPr>
    </w:p>
    <w:p w14:paraId="305922D7" w14:textId="77777777" w:rsidR="00B87A06" w:rsidRPr="00B94A6C" w:rsidRDefault="00B87A06" w:rsidP="00B87A06">
      <w:pPr>
        <w:spacing w:line="276" w:lineRule="auto"/>
        <w:jc w:val="both"/>
        <w:rPr>
          <w:rFonts w:ascii="Times New Roman" w:hAnsi="Times New Roman"/>
          <w:b/>
          <w:sz w:val="24"/>
          <w:szCs w:val="24"/>
        </w:rPr>
      </w:pPr>
      <w:r w:rsidRPr="00B94A6C">
        <w:rPr>
          <w:rFonts w:ascii="Times New Roman" w:hAnsi="Times New Roman"/>
          <w:b/>
          <w:sz w:val="24"/>
          <w:szCs w:val="24"/>
        </w:rPr>
        <w:t>INSTRUCTIONS:</w:t>
      </w:r>
    </w:p>
    <w:p w14:paraId="669A57B6" w14:textId="77777777" w:rsidR="00B87A06" w:rsidRPr="00406D93" w:rsidRDefault="00B87A06" w:rsidP="00B87A06">
      <w:pPr>
        <w:spacing w:line="276" w:lineRule="auto"/>
        <w:jc w:val="both"/>
        <w:rPr>
          <w:rFonts w:ascii="Times New Roman" w:hAnsi="Times New Roman"/>
          <w:bCs/>
          <w:sz w:val="24"/>
          <w:szCs w:val="24"/>
        </w:rPr>
      </w:pPr>
      <w:r w:rsidRPr="00406D93">
        <w:rPr>
          <w:rFonts w:ascii="Times New Roman" w:hAnsi="Times New Roman"/>
          <w:bCs/>
          <w:sz w:val="24"/>
          <w:szCs w:val="24"/>
        </w:rPr>
        <w:t>1. Attempt all questions, marks are indicated after each question</w:t>
      </w:r>
    </w:p>
    <w:p w14:paraId="4A23D781" w14:textId="77777777" w:rsidR="00B87A06" w:rsidRPr="00406D93" w:rsidRDefault="00B87A06" w:rsidP="00B87A06">
      <w:pPr>
        <w:spacing w:line="276" w:lineRule="auto"/>
        <w:jc w:val="both"/>
        <w:rPr>
          <w:rFonts w:ascii="Times New Roman" w:hAnsi="Times New Roman"/>
          <w:bCs/>
          <w:sz w:val="24"/>
          <w:szCs w:val="24"/>
        </w:rPr>
      </w:pPr>
      <w:r w:rsidRPr="00406D93">
        <w:rPr>
          <w:rFonts w:ascii="Times New Roman" w:hAnsi="Times New Roman"/>
          <w:bCs/>
          <w:sz w:val="24"/>
          <w:szCs w:val="24"/>
        </w:rPr>
        <w:t>2. Attempt questions as per sequence &amp; mention the correct question and subpart number</w:t>
      </w:r>
    </w:p>
    <w:p w14:paraId="0612FD86" w14:textId="77777777" w:rsidR="00BE33CB" w:rsidRPr="005C6CEB" w:rsidRDefault="00BE33CB" w:rsidP="00BE33CB"/>
    <w:p w14:paraId="2194C11E" w14:textId="10295C5F" w:rsidR="00BE33CB" w:rsidRPr="005C6CEB" w:rsidRDefault="00BE33CB" w:rsidP="00B87A06">
      <w:pPr>
        <w:jc w:val="both"/>
        <w:rPr>
          <w:rFonts w:ascii="Times New Roman" w:hAnsi="Times New Roman" w:cs="Times New Roman"/>
          <w:sz w:val="24"/>
          <w:szCs w:val="24"/>
        </w:rPr>
      </w:pPr>
      <w:r w:rsidRPr="005C6CEB">
        <w:rPr>
          <w:rFonts w:ascii="Times New Roman" w:hAnsi="Times New Roman" w:cs="Times New Roman"/>
          <w:b/>
          <w:bCs/>
          <w:sz w:val="24"/>
          <w:szCs w:val="24"/>
        </w:rPr>
        <w:t>Q.1</w:t>
      </w:r>
      <w:r w:rsidR="00A2085D">
        <w:rPr>
          <w:rFonts w:ascii="Times New Roman" w:hAnsi="Times New Roman" w:cs="Times New Roman"/>
          <w:sz w:val="24"/>
          <w:szCs w:val="24"/>
        </w:rPr>
        <w:t xml:space="preserve"> </w:t>
      </w:r>
      <w:r w:rsidRPr="005C6CEB">
        <w:rPr>
          <w:rFonts w:ascii="Times New Roman" w:hAnsi="Times New Roman" w:cs="Times New Roman"/>
          <w:b/>
          <w:bCs/>
          <w:sz w:val="24"/>
          <w:szCs w:val="24"/>
        </w:rPr>
        <w:t>EcoMobility</w:t>
      </w:r>
      <w:r w:rsidRPr="005C6CEB">
        <w:rPr>
          <w:rFonts w:ascii="Times New Roman" w:hAnsi="Times New Roman" w:cs="Times New Roman"/>
          <w:sz w:val="24"/>
          <w:szCs w:val="24"/>
        </w:rPr>
        <w:t>, a green mobility startup, plans to offer electric bicycle subscriptions in urban areas. They want to study adoption willingness, perceived value, and pricing acceptance. Factors to explore include environment concern, convenience, gender, profession, and age.</w:t>
      </w:r>
    </w:p>
    <w:p w14:paraId="62C161A8" w14:textId="77777777" w:rsidR="00BE33CB" w:rsidRPr="005C6CEB" w:rsidRDefault="00BE33CB" w:rsidP="00BE33CB">
      <w:pPr>
        <w:rPr>
          <w:rFonts w:ascii="Times New Roman" w:hAnsi="Times New Roman" w:cs="Times New Roman"/>
          <w:sz w:val="24"/>
          <w:szCs w:val="24"/>
        </w:rPr>
      </w:pPr>
      <w:r w:rsidRPr="005C6CEB">
        <w:rPr>
          <w:rFonts w:ascii="Times New Roman" w:hAnsi="Times New Roman" w:cs="Times New Roman"/>
          <w:sz w:val="24"/>
          <w:szCs w:val="24"/>
        </w:rPr>
        <w:t>a. Suggest the most suitable research design and method. Justify. (2 marks)</w:t>
      </w:r>
      <w:r w:rsidRPr="005C6CEB">
        <w:rPr>
          <w:rFonts w:ascii="Times New Roman" w:hAnsi="Times New Roman" w:cs="Times New Roman"/>
          <w:sz w:val="24"/>
          <w:szCs w:val="24"/>
        </w:rPr>
        <w:br/>
        <w:t>b. Propose two hypotheses. (2 marks)</w:t>
      </w:r>
      <w:r w:rsidRPr="005C6CEB">
        <w:rPr>
          <w:rFonts w:ascii="Times New Roman" w:hAnsi="Times New Roman" w:cs="Times New Roman"/>
          <w:sz w:val="24"/>
          <w:szCs w:val="24"/>
        </w:rPr>
        <w:br/>
        <w:t>c. Who should be the target respondents? Justify. (2 marks)</w:t>
      </w:r>
    </w:p>
    <w:p w14:paraId="2FCC47FE" w14:textId="77777777" w:rsidR="00BE33CB" w:rsidRPr="005C6CEB" w:rsidRDefault="00BE33CB" w:rsidP="00BE33CB">
      <w:pPr>
        <w:rPr>
          <w:rFonts w:ascii="Times New Roman" w:hAnsi="Times New Roman" w:cs="Times New Roman"/>
          <w:sz w:val="24"/>
          <w:szCs w:val="24"/>
        </w:rPr>
      </w:pPr>
    </w:p>
    <w:p w14:paraId="4AF2AC92" w14:textId="52369AEF" w:rsidR="00BE33CB" w:rsidRPr="005C6CEB" w:rsidRDefault="00BE33CB" w:rsidP="00645446">
      <w:pPr>
        <w:jc w:val="both"/>
        <w:rPr>
          <w:rFonts w:ascii="Times New Roman" w:hAnsi="Times New Roman" w:cs="Times New Roman"/>
          <w:sz w:val="24"/>
          <w:szCs w:val="24"/>
        </w:rPr>
      </w:pPr>
      <w:r w:rsidRPr="005C6CEB">
        <w:rPr>
          <w:rFonts w:ascii="Times New Roman" w:hAnsi="Times New Roman" w:cs="Times New Roman"/>
          <w:b/>
          <w:bCs/>
          <w:sz w:val="24"/>
          <w:szCs w:val="24"/>
        </w:rPr>
        <w:t>Q.2</w:t>
      </w:r>
      <w:r w:rsidR="00A2085D">
        <w:rPr>
          <w:rFonts w:ascii="Times New Roman" w:hAnsi="Times New Roman" w:cs="Times New Roman"/>
          <w:sz w:val="24"/>
          <w:szCs w:val="24"/>
        </w:rPr>
        <w:t xml:space="preserve"> </w:t>
      </w:r>
      <w:r w:rsidRPr="005C6CEB">
        <w:rPr>
          <w:rFonts w:ascii="Times New Roman" w:hAnsi="Times New Roman" w:cs="Times New Roman"/>
          <w:b/>
          <w:bCs/>
          <w:sz w:val="24"/>
          <w:szCs w:val="24"/>
        </w:rPr>
        <w:t>Case</w:t>
      </w:r>
      <w:r w:rsidRPr="005C6CEB">
        <w:rPr>
          <w:rFonts w:ascii="Times New Roman" w:hAnsi="Times New Roman" w:cs="Times New Roman"/>
          <w:sz w:val="24"/>
          <w:szCs w:val="24"/>
        </w:rPr>
        <w:t>: Meal Kits Preference Among Working Couples</w:t>
      </w:r>
    </w:p>
    <w:p w14:paraId="5AD339F3" w14:textId="77777777" w:rsidR="00BE33CB" w:rsidRPr="005C6CEB" w:rsidRDefault="00BE33CB" w:rsidP="00645446">
      <w:pPr>
        <w:jc w:val="both"/>
        <w:rPr>
          <w:rFonts w:ascii="Times New Roman" w:hAnsi="Times New Roman" w:cs="Times New Roman"/>
          <w:sz w:val="24"/>
          <w:szCs w:val="24"/>
        </w:rPr>
      </w:pPr>
      <w:r w:rsidRPr="005C6CEB">
        <w:rPr>
          <w:rFonts w:ascii="Times New Roman" w:hAnsi="Times New Roman" w:cs="Times New Roman"/>
          <w:sz w:val="24"/>
          <w:szCs w:val="24"/>
        </w:rPr>
        <w:t>A company launching DIY meal kits wants to explore how taste, preparation time, price, freshness, and family size influence usage frequency and satisfaction.</w:t>
      </w:r>
    </w:p>
    <w:p w14:paraId="7463021B" w14:textId="77777777" w:rsidR="00BE33CB" w:rsidRPr="005C6CEB" w:rsidRDefault="00BE33CB" w:rsidP="00645446">
      <w:pPr>
        <w:jc w:val="both"/>
        <w:rPr>
          <w:rFonts w:ascii="Times New Roman" w:hAnsi="Times New Roman" w:cs="Times New Roman"/>
          <w:sz w:val="24"/>
          <w:szCs w:val="24"/>
        </w:rPr>
      </w:pPr>
      <w:r w:rsidRPr="005C6CEB">
        <w:rPr>
          <w:rFonts w:ascii="Times New Roman" w:hAnsi="Times New Roman" w:cs="Times New Roman"/>
          <w:sz w:val="24"/>
          <w:szCs w:val="24"/>
        </w:rPr>
        <w:t xml:space="preserve">Design a questionnaire for the research question: </w:t>
      </w:r>
      <w:r w:rsidRPr="005C6CEB">
        <w:rPr>
          <w:rFonts w:ascii="Times New Roman" w:hAnsi="Times New Roman" w:cs="Times New Roman"/>
          <w:i/>
          <w:iCs/>
          <w:sz w:val="24"/>
          <w:szCs w:val="24"/>
        </w:rPr>
        <w:t>How do freshness, prep time, price sensitivity, and family size affect working couples’ satisfaction and frequency of meal kit usage?</w:t>
      </w:r>
      <w:r w:rsidRPr="005C6CEB">
        <w:rPr>
          <w:rFonts w:ascii="Times New Roman" w:hAnsi="Times New Roman" w:cs="Times New Roman"/>
          <w:sz w:val="24"/>
          <w:szCs w:val="24"/>
        </w:rPr>
        <w:br/>
        <w:t>Justify the measurement scale used. (8 marks)</w:t>
      </w:r>
    </w:p>
    <w:p w14:paraId="1554B60E" w14:textId="77777777" w:rsidR="00BE33CB" w:rsidRPr="005C6CEB" w:rsidRDefault="00BE33CB" w:rsidP="00BE33CB">
      <w:pPr>
        <w:rPr>
          <w:rFonts w:ascii="Times New Roman" w:hAnsi="Times New Roman" w:cs="Times New Roman"/>
          <w:sz w:val="24"/>
          <w:szCs w:val="24"/>
        </w:rPr>
      </w:pPr>
    </w:p>
    <w:p w14:paraId="6DD8EE75" w14:textId="77929813" w:rsidR="00BE33CB" w:rsidRPr="005C6CEB" w:rsidRDefault="00BE33CB" w:rsidP="00645446">
      <w:pPr>
        <w:jc w:val="both"/>
        <w:rPr>
          <w:rFonts w:ascii="Times New Roman" w:hAnsi="Times New Roman" w:cs="Times New Roman"/>
          <w:sz w:val="24"/>
          <w:szCs w:val="24"/>
        </w:rPr>
      </w:pPr>
      <w:r w:rsidRPr="005C6CEB">
        <w:rPr>
          <w:rFonts w:ascii="Times New Roman" w:hAnsi="Times New Roman" w:cs="Times New Roman"/>
          <w:b/>
          <w:bCs/>
          <w:sz w:val="24"/>
          <w:szCs w:val="24"/>
        </w:rPr>
        <w:t>Q.3</w:t>
      </w:r>
      <w:r w:rsidR="00A2085D">
        <w:rPr>
          <w:rFonts w:ascii="Times New Roman" w:hAnsi="Times New Roman" w:cs="Times New Roman"/>
          <w:sz w:val="24"/>
          <w:szCs w:val="24"/>
        </w:rPr>
        <w:t xml:space="preserve"> </w:t>
      </w:r>
      <w:r w:rsidRPr="005C6CEB">
        <w:rPr>
          <w:rFonts w:ascii="Times New Roman" w:hAnsi="Times New Roman" w:cs="Times New Roman"/>
          <w:sz w:val="24"/>
          <w:szCs w:val="24"/>
        </w:rPr>
        <w:t>Explain the following sampling methods with justification: (1.5 × 4 = 6 marks)</w:t>
      </w:r>
    </w:p>
    <w:p w14:paraId="3640E143" w14:textId="77777777" w:rsidR="00BE33CB" w:rsidRPr="005C6CEB" w:rsidRDefault="00BE33CB" w:rsidP="00645446">
      <w:pPr>
        <w:jc w:val="both"/>
        <w:rPr>
          <w:rFonts w:ascii="Times New Roman" w:hAnsi="Times New Roman" w:cs="Times New Roman"/>
          <w:sz w:val="24"/>
          <w:szCs w:val="24"/>
        </w:rPr>
      </w:pPr>
      <w:r w:rsidRPr="005C6CEB">
        <w:rPr>
          <w:rFonts w:ascii="Times New Roman" w:hAnsi="Times New Roman" w:cs="Times New Roman"/>
          <w:sz w:val="24"/>
          <w:szCs w:val="24"/>
        </w:rPr>
        <w:t>a. A telecom firm divides customers by location (rural/urban), then samples proportionally.</w:t>
      </w:r>
      <w:r w:rsidRPr="005C6CEB">
        <w:rPr>
          <w:rFonts w:ascii="Times New Roman" w:hAnsi="Times New Roman" w:cs="Times New Roman"/>
          <w:sz w:val="24"/>
          <w:szCs w:val="24"/>
        </w:rPr>
        <w:br/>
        <w:t>b. Every 15th user review is picked from an e-commerce app to study sentiments.</w:t>
      </w:r>
      <w:r w:rsidRPr="005C6CEB">
        <w:rPr>
          <w:rFonts w:ascii="Times New Roman" w:hAnsi="Times New Roman" w:cs="Times New Roman"/>
          <w:sz w:val="24"/>
          <w:szCs w:val="24"/>
        </w:rPr>
        <w:br/>
        <w:t>c. A digital bank selects 1000 clients randomly to participate in a usability test.</w:t>
      </w:r>
      <w:r w:rsidRPr="005C6CEB">
        <w:rPr>
          <w:rFonts w:ascii="Times New Roman" w:hAnsi="Times New Roman" w:cs="Times New Roman"/>
          <w:sz w:val="24"/>
          <w:szCs w:val="24"/>
        </w:rPr>
        <w:br/>
        <w:t>d. A survey is conducted only with department heads to generalize employee feedback.</w:t>
      </w:r>
    </w:p>
    <w:p w14:paraId="720E8A66" w14:textId="77777777" w:rsidR="00BE33CB" w:rsidRPr="005C6CEB" w:rsidRDefault="00BE33CB" w:rsidP="00BE33CB">
      <w:pPr>
        <w:rPr>
          <w:rFonts w:ascii="Times New Roman" w:hAnsi="Times New Roman" w:cs="Times New Roman"/>
          <w:sz w:val="24"/>
          <w:szCs w:val="24"/>
        </w:rPr>
      </w:pPr>
    </w:p>
    <w:p w14:paraId="32E05AB3" w14:textId="4B9F89E8" w:rsidR="00BE33CB" w:rsidRPr="005C6CEB" w:rsidRDefault="00BE33CB" w:rsidP="00806AD1">
      <w:pPr>
        <w:jc w:val="both"/>
        <w:rPr>
          <w:rFonts w:ascii="Times New Roman" w:hAnsi="Times New Roman" w:cs="Times New Roman"/>
          <w:sz w:val="24"/>
          <w:szCs w:val="24"/>
        </w:rPr>
      </w:pPr>
      <w:r w:rsidRPr="005C6CEB">
        <w:rPr>
          <w:rFonts w:ascii="Times New Roman" w:hAnsi="Times New Roman" w:cs="Times New Roman"/>
          <w:b/>
          <w:bCs/>
          <w:sz w:val="24"/>
          <w:szCs w:val="24"/>
        </w:rPr>
        <w:t>Q.4</w:t>
      </w:r>
      <w:r w:rsidR="00A2085D">
        <w:rPr>
          <w:rFonts w:ascii="Times New Roman" w:hAnsi="Times New Roman" w:cs="Times New Roman"/>
          <w:sz w:val="24"/>
          <w:szCs w:val="24"/>
        </w:rPr>
        <w:t xml:space="preserve"> </w:t>
      </w:r>
      <w:r w:rsidRPr="005C6CEB">
        <w:rPr>
          <w:rFonts w:ascii="Times New Roman" w:hAnsi="Times New Roman" w:cs="Times New Roman"/>
          <w:b/>
          <w:bCs/>
          <w:sz w:val="24"/>
          <w:szCs w:val="24"/>
        </w:rPr>
        <w:t>Case (Sales Impact of Store Layout)</w:t>
      </w:r>
      <w:r w:rsidRPr="005C6CEB">
        <w:rPr>
          <w:rFonts w:ascii="Times New Roman" w:hAnsi="Times New Roman" w:cs="Times New Roman"/>
          <w:sz w:val="24"/>
          <w:szCs w:val="24"/>
        </w:rPr>
        <w:t>: A brand tests sales performance under three layouts: Traditional, Boutique, and Open Concept across 5 stores.</w:t>
      </w:r>
    </w:p>
    <w:p w14:paraId="64045161" w14:textId="77777777" w:rsidR="00BE33CB" w:rsidRPr="005C6CEB" w:rsidRDefault="00BE33CB" w:rsidP="00806AD1">
      <w:pPr>
        <w:jc w:val="both"/>
        <w:rPr>
          <w:rFonts w:ascii="Times New Roman" w:hAnsi="Times New Roman" w:cs="Times New Roman"/>
          <w:sz w:val="24"/>
          <w:szCs w:val="24"/>
        </w:rPr>
      </w:pPr>
      <w:r w:rsidRPr="005C6CEB">
        <w:rPr>
          <w:rFonts w:ascii="Times New Roman" w:hAnsi="Times New Roman" w:cs="Times New Roman"/>
          <w:sz w:val="24"/>
          <w:szCs w:val="24"/>
        </w:rPr>
        <w:t>Use SPSS to determine if layout significantly affects sales at 5% significance. If yes, perform post hoc and interpret. (10 marks)</w:t>
      </w:r>
    </w:p>
    <w:tbl>
      <w:tblPr>
        <w:tblW w:w="85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1243"/>
        <w:gridCol w:w="1244"/>
        <w:gridCol w:w="1244"/>
        <w:gridCol w:w="1244"/>
        <w:gridCol w:w="1259"/>
      </w:tblGrid>
      <w:tr w:rsidR="00BE33CB" w:rsidRPr="005C6CEB" w14:paraId="0BD62B39" w14:textId="77777777" w:rsidTr="001D78DC">
        <w:trPr>
          <w:trHeight w:val="473"/>
          <w:tblHeader/>
          <w:tblCellSpacing w:w="15" w:type="dxa"/>
        </w:trPr>
        <w:tc>
          <w:tcPr>
            <w:tcW w:w="0" w:type="auto"/>
            <w:vAlign w:val="center"/>
            <w:hideMark/>
          </w:tcPr>
          <w:p w14:paraId="14B2D39A"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Layout</w:t>
            </w:r>
          </w:p>
        </w:tc>
        <w:tc>
          <w:tcPr>
            <w:tcW w:w="0" w:type="auto"/>
            <w:vAlign w:val="center"/>
            <w:hideMark/>
          </w:tcPr>
          <w:p w14:paraId="2B6C7ADC"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Store 1</w:t>
            </w:r>
          </w:p>
        </w:tc>
        <w:tc>
          <w:tcPr>
            <w:tcW w:w="0" w:type="auto"/>
            <w:vAlign w:val="center"/>
            <w:hideMark/>
          </w:tcPr>
          <w:p w14:paraId="7BB2216F"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Store 2</w:t>
            </w:r>
          </w:p>
        </w:tc>
        <w:tc>
          <w:tcPr>
            <w:tcW w:w="0" w:type="auto"/>
            <w:vAlign w:val="center"/>
            <w:hideMark/>
          </w:tcPr>
          <w:p w14:paraId="7BB9A584"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Store 3</w:t>
            </w:r>
          </w:p>
        </w:tc>
        <w:tc>
          <w:tcPr>
            <w:tcW w:w="0" w:type="auto"/>
            <w:vAlign w:val="center"/>
            <w:hideMark/>
          </w:tcPr>
          <w:p w14:paraId="1C0FC572"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Store 4</w:t>
            </w:r>
          </w:p>
        </w:tc>
        <w:tc>
          <w:tcPr>
            <w:tcW w:w="0" w:type="auto"/>
            <w:vAlign w:val="center"/>
            <w:hideMark/>
          </w:tcPr>
          <w:p w14:paraId="24167012"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Store 5</w:t>
            </w:r>
          </w:p>
        </w:tc>
      </w:tr>
      <w:tr w:rsidR="00BE33CB" w:rsidRPr="005C6CEB" w14:paraId="039F60FA" w14:textId="77777777" w:rsidTr="001D78DC">
        <w:trPr>
          <w:trHeight w:val="473"/>
          <w:tblCellSpacing w:w="15" w:type="dxa"/>
        </w:trPr>
        <w:tc>
          <w:tcPr>
            <w:tcW w:w="0" w:type="auto"/>
            <w:vAlign w:val="center"/>
            <w:hideMark/>
          </w:tcPr>
          <w:p w14:paraId="3244E487"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Traditional</w:t>
            </w:r>
          </w:p>
        </w:tc>
        <w:tc>
          <w:tcPr>
            <w:tcW w:w="0" w:type="auto"/>
            <w:vAlign w:val="center"/>
            <w:hideMark/>
          </w:tcPr>
          <w:p w14:paraId="17FFD913"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100</w:t>
            </w:r>
          </w:p>
        </w:tc>
        <w:tc>
          <w:tcPr>
            <w:tcW w:w="0" w:type="auto"/>
            <w:vAlign w:val="center"/>
            <w:hideMark/>
          </w:tcPr>
          <w:p w14:paraId="4D377310"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110</w:t>
            </w:r>
          </w:p>
        </w:tc>
        <w:tc>
          <w:tcPr>
            <w:tcW w:w="0" w:type="auto"/>
            <w:vAlign w:val="center"/>
            <w:hideMark/>
          </w:tcPr>
          <w:p w14:paraId="6345F963"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95</w:t>
            </w:r>
          </w:p>
        </w:tc>
        <w:tc>
          <w:tcPr>
            <w:tcW w:w="0" w:type="auto"/>
            <w:vAlign w:val="center"/>
            <w:hideMark/>
          </w:tcPr>
          <w:p w14:paraId="0E7D3D3C"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105</w:t>
            </w:r>
          </w:p>
        </w:tc>
        <w:tc>
          <w:tcPr>
            <w:tcW w:w="0" w:type="auto"/>
            <w:vAlign w:val="center"/>
            <w:hideMark/>
          </w:tcPr>
          <w:p w14:paraId="75A2DA58"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98</w:t>
            </w:r>
          </w:p>
        </w:tc>
      </w:tr>
      <w:tr w:rsidR="00BE33CB" w:rsidRPr="005C6CEB" w14:paraId="4168C066" w14:textId="77777777" w:rsidTr="001D78DC">
        <w:trPr>
          <w:trHeight w:val="486"/>
          <w:tblCellSpacing w:w="15" w:type="dxa"/>
        </w:trPr>
        <w:tc>
          <w:tcPr>
            <w:tcW w:w="0" w:type="auto"/>
            <w:vAlign w:val="center"/>
            <w:hideMark/>
          </w:tcPr>
          <w:p w14:paraId="145805CE"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Boutique</w:t>
            </w:r>
          </w:p>
        </w:tc>
        <w:tc>
          <w:tcPr>
            <w:tcW w:w="0" w:type="auto"/>
            <w:vAlign w:val="center"/>
            <w:hideMark/>
          </w:tcPr>
          <w:p w14:paraId="0FE35F0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125</w:t>
            </w:r>
          </w:p>
        </w:tc>
        <w:tc>
          <w:tcPr>
            <w:tcW w:w="0" w:type="auto"/>
            <w:vAlign w:val="center"/>
            <w:hideMark/>
          </w:tcPr>
          <w:p w14:paraId="20C1ED1C"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130</w:t>
            </w:r>
          </w:p>
        </w:tc>
        <w:tc>
          <w:tcPr>
            <w:tcW w:w="0" w:type="auto"/>
            <w:vAlign w:val="center"/>
            <w:hideMark/>
          </w:tcPr>
          <w:p w14:paraId="4AB202E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120</w:t>
            </w:r>
          </w:p>
        </w:tc>
        <w:tc>
          <w:tcPr>
            <w:tcW w:w="0" w:type="auto"/>
            <w:vAlign w:val="center"/>
            <w:hideMark/>
          </w:tcPr>
          <w:p w14:paraId="2A26D09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128</w:t>
            </w:r>
          </w:p>
        </w:tc>
        <w:tc>
          <w:tcPr>
            <w:tcW w:w="0" w:type="auto"/>
            <w:vAlign w:val="center"/>
            <w:hideMark/>
          </w:tcPr>
          <w:p w14:paraId="2E1D9EF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132</w:t>
            </w:r>
          </w:p>
        </w:tc>
      </w:tr>
      <w:tr w:rsidR="00BE33CB" w:rsidRPr="005C6CEB" w14:paraId="0B5B2047" w14:textId="77777777" w:rsidTr="001D78DC">
        <w:trPr>
          <w:trHeight w:val="473"/>
          <w:tblCellSpacing w:w="15" w:type="dxa"/>
        </w:trPr>
        <w:tc>
          <w:tcPr>
            <w:tcW w:w="0" w:type="auto"/>
            <w:vAlign w:val="center"/>
            <w:hideMark/>
          </w:tcPr>
          <w:p w14:paraId="6AA9F240"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Open Concept</w:t>
            </w:r>
          </w:p>
        </w:tc>
        <w:tc>
          <w:tcPr>
            <w:tcW w:w="0" w:type="auto"/>
            <w:vAlign w:val="center"/>
            <w:hideMark/>
          </w:tcPr>
          <w:p w14:paraId="14BF825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115</w:t>
            </w:r>
          </w:p>
        </w:tc>
        <w:tc>
          <w:tcPr>
            <w:tcW w:w="0" w:type="auto"/>
            <w:vAlign w:val="center"/>
            <w:hideMark/>
          </w:tcPr>
          <w:p w14:paraId="11F88F44"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112</w:t>
            </w:r>
          </w:p>
        </w:tc>
        <w:tc>
          <w:tcPr>
            <w:tcW w:w="0" w:type="auto"/>
            <w:vAlign w:val="center"/>
            <w:hideMark/>
          </w:tcPr>
          <w:p w14:paraId="079CCBA5"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110</w:t>
            </w:r>
          </w:p>
        </w:tc>
        <w:tc>
          <w:tcPr>
            <w:tcW w:w="0" w:type="auto"/>
            <w:vAlign w:val="center"/>
            <w:hideMark/>
          </w:tcPr>
          <w:p w14:paraId="253D254D"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117</w:t>
            </w:r>
          </w:p>
        </w:tc>
        <w:tc>
          <w:tcPr>
            <w:tcW w:w="0" w:type="auto"/>
            <w:vAlign w:val="center"/>
            <w:hideMark/>
          </w:tcPr>
          <w:p w14:paraId="35CCC2D4"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113</w:t>
            </w:r>
          </w:p>
        </w:tc>
      </w:tr>
    </w:tbl>
    <w:p w14:paraId="41F1EE6D" w14:textId="77777777" w:rsidR="00BE33CB" w:rsidRPr="005C6CEB" w:rsidRDefault="00BE33CB" w:rsidP="00BE33CB">
      <w:pPr>
        <w:rPr>
          <w:rFonts w:ascii="Times New Roman" w:hAnsi="Times New Roman" w:cs="Times New Roman"/>
          <w:sz w:val="24"/>
          <w:szCs w:val="24"/>
        </w:rPr>
      </w:pPr>
    </w:p>
    <w:p w14:paraId="7954B2FF" w14:textId="6CC087DA" w:rsidR="00BE33CB" w:rsidRPr="005C6CEB" w:rsidRDefault="00BE33CB" w:rsidP="00806AD1">
      <w:pPr>
        <w:jc w:val="both"/>
        <w:rPr>
          <w:rFonts w:ascii="Times New Roman" w:hAnsi="Times New Roman" w:cs="Times New Roman"/>
          <w:sz w:val="24"/>
          <w:szCs w:val="24"/>
        </w:rPr>
      </w:pPr>
      <w:r w:rsidRPr="005C6CEB">
        <w:rPr>
          <w:rFonts w:ascii="Times New Roman" w:hAnsi="Times New Roman" w:cs="Times New Roman"/>
          <w:b/>
          <w:bCs/>
          <w:sz w:val="24"/>
          <w:szCs w:val="24"/>
        </w:rPr>
        <w:t>Q.5</w:t>
      </w:r>
      <w:r w:rsidR="00A2085D">
        <w:rPr>
          <w:rFonts w:ascii="Times New Roman" w:hAnsi="Times New Roman" w:cs="Times New Roman"/>
          <w:sz w:val="24"/>
          <w:szCs w:val="24"/>
        </w:rPr>
        <w:t xml:space="preserve"> </w:t>
      </w:r>
      <w:r w:rsidRPr="005C6CEB">
        <w:rPr>
          <w:rFonts w:ascii="Times New Roman" w:hAnsi="Times New Roman" w:cs="Times New Roman"/>
          <w:sz w:val="24"/>
          <w:szCs w:val="24"/>
        </w:rPr>
        <w:t xml:space="preserve">Below is a dataset of </w:t>
      </w:r>
      <w:r w:rsidRPr="005C6CEB">
        <w:rPr>
          <w:rFonts w:ascii="Times New Roman" w:hAnsi="Times New Roman" w:cs="Times New Roman"/>
          <w:b/>
          <w:bCs/>
          <w:sz w:val="24"/>
          <w:szCs w:val="24"/>
        </w:rPr>
        <w:t>units sold</w:t>
      </w:r>
      <w:r w:rsidRPr="005C6CEB">
        <w:rPr>
          <w:rFonts w:ascii="Times New Roman" w:hAnsi="Times New Roman" w:cs="Times New Roman"/>
          <w:sz w:val="24"/>
          <w:szCs w:val="24"/>
        </w:rPr>
        <w:t xml:space="preserve">, </w:t>
      </w:r>
      <w:r w:rsidRPr="005C6CEB">
        <w:rPr>
          <w:rFonts w:ascii="Times New Roman" w:hAnsi="Times New Roman" w:cs="Times New Roman"/>
          <w:b/>
          <w:bCs/>
          <w:sz w:val="24"/>
          <w:szCs w:val="24"/>
        </w:rPr>
        <w:t xml:space="preserve">marketing </w:t>
      </w:r>
      <w:proofErr w:type="gramStart"/>
      <w:r w:rsidRPr="005C6CEB">
        <w:rPr>
          <w:rFonts w:ascii="Times New Roman" w:hAnsi="Times New Roman" w:cs="Times New Roman"/>
          <w:b/>
          <w:bCs/>
          <w:sz w:val="24"/>
          <w:szCs w:val="24"/>
        </w:rPr>
        <w:t>spend</w:t>
      </w:r>
      <w:proofErr w:type="gramEnd"/>
      <w:r w:rsidRPr="005C6CEB">
        <w:rPr>
          <w:rFonts w:ascii="Times New Roman" w:hAnsi="Times New Roman" w:cs="Times New Roman"/>
          <w:sz w:val="24"/>
          <w:szCs w:val="24"/>
        </w:rPr>
        <w:t xml:space="preserve">, and </w:t>
      </w:r>
      <w:r w:rsidRPr="005C6CEB">
        <w:rPr>
          <w:rFonts w:ascii="Times New Roman" w:hAnsi="Times New Roman" w:cs="Times New Roman"/>
          <w:b/>
          <w:bCs/>
          <w:sz w:val="24"/>
          <w:szCs w:val="24"/>
        </w:rPr>
        <w:t>product price</w:t>
      </w:r>
      <w:r w:rsidRPr="005C6CEB">
        <w:rPr>
          <w:rFonts w:ascii="Times New Roman" w:hAnsi="Times New Roman" w:cs="Times New Roman"/>
          <w:sz w:val="24"/>
          <w:szCs w:val="24"/>
        </w:rPr>
        <w:t xml:space="preserve"> from 2012–2021:</w:t>
      </w:r>
    </w:p>
    <w:tbl>
      <w:tblPr>
        <w:tblW w:w="5845" w:type="dxa"/>
        <w:tblCellSpacing w:w="15" w:type="dxa"/>
        <w:tblInd w:w="1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
        <w:gridCol w:w="1494"/>
        <w:gridCol w:w="2346"/>
        <w:gridCol w:w="1261"/>
      </w:tblGrid>
      <w:tr w:rsidR="00B87A06" w:rsidRPr="00B87A06" w14:paraId="6FF0FBF5" w14:textId="77777777" w:rsidTr="001D78DC">
        <w:trPr>
          <w:trHeight w:val="445"/>
          <w:tblHeader/>
          <w:tblCellSpacing w:w="15" w:type="dxa"/>
        </w:trPr>
        <w:tc>
          <w:tcPr>
            <w:tcW w:w="0" w:type="auto"/>
            <w:vAlign w:val="center"/>
            <w:hideMark/>
          </w:tcPr>
          <w:p w14:paraId="4163D3F4"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Year</w:t>
            </w:r>
          </w:p>
        </w:tc>
        <w:tc>
          <w:tcPr>
            <w:tcW w:w="0" w:type="auto"/>
            <w:vAlign w:val="center"/>
            <w:hideMark/>
          </w:tcPr>
          <w:p w14:paraId="2DC70019"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Units Sold</w:t>
            </w:r>
          </w:p>
        </w:tc>
        <w:tc>
          <w:tcPr>
            <w:tcW w:w="0" w:type="auto"/>
            <w:vAlign w:val="center"/>
            <w:hideMark/>
          </w:tcPr>
          <w:p w14:paraId="465B8B5C"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Ad Spend (₹000)</w:t>
            </w:r>
          </w:p>
        </w:tc>
        <w:tc>
          <w:tcPr>
            <w:tcW w:w="0" w:type="auto"/>
            <w:vAlign w:val="center"/>
            <w:hideMark/>
          </w:tcPr>
          <w:p w14:paraId="40FE1ED1" w14:textId="77777777" w:rsidR="00BE33CB" w:rsidRPr="005C6CEB" w:rsidRDefault="00BE33CB" w:rsidP="001D78DC">
            <w:pPr>
              <w:jc w:val="center"/>
              <w:rPr>
                <w:rFonts w:ascii="Times New Roman" w:hAnsi="Times New Roman" w:cs="Times New Roman"/>
                <w:b/>
                <w:bCs/>
                <w:sz w:val="24"/>
                <w:szCs w:val="24"/>
              </w:rPr>
            </w:pPr>
            <w:r w:rsidRPr="005C6CEB">
              <w:rPr>
                <w:rFonts w:ascii="Times New Roman" w:hAnsi="Times New Roman" w:cs="Times New Roman"/>
                <w:b/>
                <w:bCs/>
                <w:sz w:val="24"/>
                <w:szCs w:val="24"/>
              </w:rPr>
              <w:t>Price (₹)</w:t>
            </w:r>
          </w:p>
        </w:tc>
      </w:tr>
      <w:tr w:rsidR="00B87A06" w:rsidRPr="00B87A06" w14:paraId="16E159B5" w14:textId="77777777" w:rsidTr="001D78DC">
        <w:trPr>
          <w:trHeight w:val="445"/>
          <w:tblCellSpacing w:w="15" w:type="dxa"/>
        </w:trPr>
        <w:tc>
          <w:tcPr>
            <w:tcW w:w="0" w:type="auto"/>
            <w:vAlign w:val="center"/>
            <w:hideMark/>
          </w:tcPr>
          <w:p w14:paraId="0AFEE383"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2012</w:t>
            </w:r>
          </w:p>
        </w:tc>
        <w:tc>
          <w:tcPr>
            <w:tcW w:w="0" w:type="auto"/>
            <w:vAlign w:val="center"/>
            <w:hideMark/>
          </w:tcPr>
          <w:p w14:paraId="6F6AD5A7"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300</w:t>
            </w:r>
          </w:p>
        </w:tc>
        <w:tc>
          <w:tcPr>
            <w:tcW w:w="0" w:type="auto"/>
            <w:vAlign w:val="center"/>
            <w:hideMark/>
          </w:tcPr>
          <w:p w14:paraId="7093694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50</w:t>
            </w:r>
          </w:p>
        </w:tc>
        <w:tc>
          <w:tcPr>
            <w:tcW w:w="0" w:type="auto"/>
            <w:vAlign w:val="center"/>
            <w:hideMark/>
          </w:tcPr>
          <w:p w14:paraId="623B4560"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w:t>
            </w:r>
          </w:p>
        </w:tc>
      </w:tr>
      <w:tr w:rsidR="00B87A06" w:rsidRPr="00B87A06" w14:paraId="0A4F1C88" w14:textId="77777777" w:rsidTr="001D78DC">
        <w:trPr>
          <w:trHeight w:val="457"/>
          <w:tblCellSpacing w:w="15" w:type="dxa"/>
        </w:trPr>
        <w:tc>
          <w:tcPr>
            <w:tcW w:w="0" w:type="auto"/>
            <w:vAlign w:val="center"/>
            <w:hideMark/>
          </w:tcPr>
          <w:p w14:paraId="5E3B2275"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2013</w:t>
            </w:r>
          </w:p>
        </w:tc>
        <w:tc>
          <w:tcPr>
            <w:tcW w:w="0" w:type="auto"/>
            <w:vAlign w:val="center"/>
            <w:hideMark/>
          </w:tcPr>
          <w:p w14:paraId="1DA5DB11"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280</w:t>
            </w:r>
          </w:p>
        </w:tc>
        <w:tc>
          <w:tcPr>
            <w:tcW w:w="0" w:type="auto"/>
            <w:vAlign w:val="center"/>
            <w:hideMark/>
          </w:tcPr>
          <w:p w14:paraId="7ED1D89D"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45</w:t>
            </w:r>
          </w:p>
        </w:tc>
        <w:tc>
          <w:tcPr>
            <w:tcW w:w="0" w:type="auto"/>
            <w:vAlign w:val="center"/>
            <w:hideMark/>
          </w:tcPr>
          <w:p w14:paraId="536FFD23"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21</w:t>
            </w:r>
          </w:p>
        </w:tc>
      </w:tr>
      <w:tr w:rsidR="00B87A06" w:rsidRPr="00B87A06" w14:paraId="59F6C3C8" w14:textId="77777777" w:rsidTr="001D78DC">
        <w:trPr>
          <w:trHeight w:val="445"/>
          <w:tblCellSpacing w:w="15" w:type="dxa"/>
        </w:trPr>
        <w:tc>
          <w:tcPr>
            <w:tcW w:w="0" w:type="auto"/>
            <w:vAlign w:val="center"/>
            <w:hideMark/>
          </w:tcPr>
          <w:p w14:paraId="180647B4"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2014</w:t>
            </w:r>
          </w:p>
        </w:tc>
        <w:tc>
          <w:tcPr>
            <w:tcW w:w="0" w:type="auto"/>
            <w:vAlign w:val="center"/>
            <w:hideMark/>
          </w:tcPr>
          <w:p w14:paraId="43F98401"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320</w:t>
            </w:r>
          </w:p>
        </w:tc>
        <w:tc>
          <w:tcPr>
            <w:tcW w:w="0" w:type="auto"/>
            <w:vAlign w:val="center"/>
            <w:hideMark/>
          </w:tcPr>
          <w:p w14:paraId="5649FC5E"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60</w:t>
            </w:r>
          </w:p>
        </w:tc>
        <w:tc>
          <w:tcPr>
            <w:tcW w:w="0" w:type="auto"/>
            <w:vAlign w:val="center"/>
            <w:hideMark/>
          </w:tcPr>
          <w:p w14:paraId="6F639277"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19</w:t>
            </w:r>
          </w:p>
        </w:tc>
      </w:tr>
      <w:tr w:rsidR="00B87A06" w:rsidRPr="00B87A06" w14:paraId="314B9107" w14:textId="77777777" w:rsidTr="001D78DC">
        <w:trPr>
          <w:trHeight w:val="445"/>
          <w:tblCellSpacing w:w="15" w:type="dxa"/>
        </w:trPr>
        <w:tc>
          <w:tcPr>
            <w:tcW w:w="0" w:type="auto"/>
            <w:vAlign w:val="center"/>
            <w:hideMark/>
          </w:tcPr>
          <w:p w14:paraId="6AC1C6DD"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2015</w:t>
            </w:r>
          </w:p>
        </w:tc>
        <w:tc>
          <w:tcPr>
            <w:tcW w:w="0" w:type="auto"/>
            <w:vAlign w:val="center"/>
            <w:hideMark/>
          </w:tcPr>
          <w:p w14:paraId="26F70C1D"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250</w:t>
            </w:r>
          </w:p>
        </w:tc>
        <w:tc>
          <w:tcPr>
            <w:tcW w:w="0" w:type="auto"/>
            <w:vAlign w:val="center"/>
            <w:hideMark/>
          </w:tcPr>
          <w:p w14:paraId="6E9889BA"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35</w:t>
            </w:r>
          </w:p>
        </w:tc>
        <w:tc>
          <w:tcPr>
            <w:tcW w:w="0" w:type="auto"/>
            <w:vAlign w:val="center"/>
            <w:hideMark/>
          </w:tcPr>
          <w:p w14:paraId="6CE89290"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22</w:t>
            </w:r>
          </w:p>
        </w:tc>
      </w:tr>
      <w:tr w:rsidR="00B87A06" w:rsidRPr="00B87A06" w14:paraId="6938716A" w14:textId="77777777" w:rsidTr="001D78DC">
        <w:trPr>
          <w:trHeight w:val="445"/>
          <w:tblCellSpacing w:w="15" w:type="dxa"/>
        </w:trPr>
        <w:tc>
          <w:tcPr>
            <w:tcW w:w="0" w:type="auto"/>
            <w:vAlign w:val="center"/>
            <w:hideMark/>
          </w:tcPr>
          <w:p w14:paraId="3B0796F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2016</w:t>
            </w:r>
          </w:p>
        </w:tc>
        <w:tc>
          <w:tcPr>
            <w:tcW w:w="0" w:type="auto"/>
            <w:vAlign w:val="center"/>
            <w:hideMark/>
          </w:tcPr>
          <w:p w14:paraId="2D37E211"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290</w:t>
            </w:r>
          </w:p>
        </w:tc>
        <w:tc>
          <w:tcPr>
            <w:tcW w:w="0" w:type="auto"/>
            <w:vAlign w:val="center"/>
            <w:hideMark/>
          </w:tcPr>
          <w:p w14:paraId="53E87992"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55</w:t>
            </w:r>
          </w:p>
        </w:tc>
        <w:tc>
          <w:tcPr>
            <w:tcW w:w="0" w:type="auto"/>
            <w:vAlign w:val="center"/>
            <w:hideMark/>
          </w:tcPr>
          <w:p w14:paraId="188CB640"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w:t>
            </w:r>
          </w:p>
        </w:tc>
      </w:tr>
      <w:tr w:rsidR="00B87A06" w:rsidRPr="00B87A06" w14:paraId="6A3FD26B" w14:textId="77777777" w:rsidTr="001D78DC">
        <w:trPr>
          <w:trHeight w:val="445"/>
          <w:tblCellSpacing w:w="15" w:type="dxa"/>
        </w:trPr>
        <w:tc>
          <w:tcPr>
            <w:tcW w:w="0" w:type="auto"/>
            <w:vAlign w:val="center"/>
            <w:hideMark/>
          </w:tcPr>
          <w:p w14:paraId="3563EA3E"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2017</w:t>
            </w:r>
          </w:p>
        </w:tc>
        <w:tc>
          <w:tcPr>
            <w:tcW w:w="0" w:type="auto"/>
            <w:vAlign w:val="center"/>
            <w:hideMark/>
          </w:tcPr>
          <w:p w14:paraId="551E143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330</w:t>
            </w:r>
          </w:p>
        </w:tc>
        <w:tc>
          <w:tcPr>
            <w:tcW w:w="0" w:type="auto"/>
            <w:vAlign w:val="center"/>
            <w:hideMark/>
          </w:tcPr>
          <w:p w14:paraId="7DFAEEC0"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70</w:t>
            </w:r>
          </w:p>
        </w:tc>
        <w:tc>
          <w:tcPr>
            <w:tcW w:w="0" w:type="auto"/>
            <w:vAlign w:val="center"/>
            <w:hideMark/>
          </w:tcPr>
          <w:p w14:paraId="1EA63B5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18</w:t>
            </w:r>
          </w:p>
        </w:tc>
      </w:tr>
      <w:tr w:rsidR="00B87A06" w:rsidRPr="00B87A06" w14:paraId="404964BF" w14:textId="77777777" w:rsidTr="001D78DC">
        <w:trPr>
          <w:trHeight w:val="445"/>
          <w:tblCellSpacing w:w="15" w:type="dxa"/>
        </w:trPr>
        <w:tc>
          <w:tcPr>
            <w:tcW w:w="0" w:type="auto"/>
            <w:vAlign w:val="center"/>
            <w:hideMark/>
          </w:tcPr>
          <w:p w14:paraId="2D785433"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2018</w:t>
            </w:r>
          </w:p>
        </w:tc>
        <w:tc>
          <w:tcPr>
            <w:tcW w:w="0" w:type="auto"/>
            <w:vAlign w:val="center"/>
            <w:hideMark/>
          </w:tcPr>
          <w:p w14:paraId="7C42EFA2"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350</w:t>
            </w:r>
          </w:p>
        </w:tc>
        <w:tc>
          <w:tcPr>
            <w:tcW w:w="0" w:type="auto"/>
            <w:vAlign w:val="center"/>
            <w:hideMark/>
          </w:tcPr>
          <w:p w14:paraId="2EF00227"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75</w:t>
            </w:r>
          </w:p>
        </w:tc>
        <w:tc>
          <w:tcPr>
            <w:tcW w:w="0" w:type="auto"/>
            <w:vAlign w:val="center"/>
            <w:hideMark/>
          </w:tcPr>
          <w:p w14:paraId="488F6603"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17</w:t>
            </w:r>
          </w:p>
        </w:tc>
      </w:tr>
      <w:tr w:rsidR="00B87A06" w:rsidRPr="00B87A06" w14:paraId="08242817" w14:textId="77777777" w:rsidTr="001D78DC">
        <w:trPr>
          <w:trHeight w:val="445"/>
          <w:tblCellSpacing w:w="15" w:type="dxa"/>
        </w:trPr>
        <w:tc>
          <w:tcPr>
            <w:tcW w:w="0" w:type="auto"/>
            <w:vAlign w:val="center"/>
            <w:hideMark/>
          </w:tcPr>
          <w:p w14:paraId="5AAABD31"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2019</w:t>
            </w:r>
          </w:p>
        </w:tc>
        <w:tc>
          <w:tcPr>
            <w:tcW w:w="0" w:type="auto"/>
            <w:vAlign w:val="center"/>
            <w:hideMark/>
          </w:tcPr>
          <w:p w14:paraId="6328D76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370</w:t>
            </w:r>
          </w:p>
        </w:tc>
        <w:tc>
          <w:tcPr>
            <w:tcW w:w="0" w:type="auto"/>
            <w:vAlign w:val="center"/>
            <w:hideMark/>
          </w:tcPr>
          <w:p w14:paraId="30DCFCD0"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80</w:t>
            </w:r>
          </w:p>
        </w:tc>
        <w:tc>
          <w:tcPr>
            <w:tcW w:w="0" w:type="auto"/>
            <w:vAlign w:val="center"/>
            <w:hideMark/>
          </w:tcPr>
          <w:p w14:paraId="28DB8258"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16</w:t>
            </w:r>
          </w:p>
        </w:tc>
      </w:tr>
      <w:tr w:rsidR="00B87A06" w:rsidRPr="00B87A06" w14:paraId="78E67625" w14:textId="77777777" w:rsidTr="001D78DC">
        <w:trPr>
          <w:trHeight w:val="457"/>
          <w:tblCellSpacing w:w="15" w:type="dxa"/>
        </w:trPr>
        <w:tc>
          <w:tcPr>
            <w:tcW w:w="0" w:type="auto"/>
            <w:vAlign w:val="center"/>
            <w:hideMark/>
          </w:tcPr>
          <w:p w14:paraId="6E229DB8"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2020</w:t>
            </w:r>
          </w:p>
        </w:tc>
        <w:tc>
          <w:tcPr>
            <w:tcW w:w="0" w:type="auto"/>
            <w:vAlign w:val="center"/>
            <w:hideMark/>
          </w:tcPr>
          <w:p w14:paraId="410991DB"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260</w:t>
            </w:r>
          </w:p>
        </w:tc>
        <w:tc>
          <w:tcPr>
            <w:tcW w:w="0" w:type="auto"/>
            <w:vAlign w:val="center"/>
            <w:hideMark/>
          </w:tcPr>
          <w:p w14:paraId="272D5BB2"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40</w:t>
            </w:r>
          </w:p>
        </w:tc>
        <w:tc>
          <w:tcPr>
            <w:tcW w:w="0" w:type="auto"/>
            <w:vAlign w:val="center"/>
            <w:hideMark/>
          </w:tcPr>
          <w:p w14:paraId="12238D0A"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21</w:t>
            </w:r>
          </w:p>
        </w:tc>
      </w:tr>
      <w:tr w:rsidR="00B87A06" w:rsidRPr="00B87A06" w14:paraId="7EA1A063" w14:textId="77777777" w:rsidTr="001D78DC">
        <w:trPr>
          <w:trHeight w:val="445"/>
          <w:tblCellSpacing w:w="15" w:type="dxa"/>
        </w:trPr>
        <w:tc>
          <w:tcPr>
            <w:tcW w:w="0" w:type="auto"/>
            <w:vAlign w:val="center"/>
            <w:hideMark/>
          </w:tcPr>
          <w:p w14:paraId="3C4F6E84"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2021</w:t>
            </w:r>
          </w:p>
        </w:tc>
        <w:tc>
          <w:tcPr>
            <w:tcW w:w="0" w:type="auto"/>
            <w:vAlign w:val="center"/>
            <w:hideMark/>
          </w:tcPr>
          <w:p w14:paraId="4E4F8835"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310</w:t>
            </w:r>
          </w:p>
        </w:tc>
        <w:tc>
          <w:tcPr>
            <w:tcW w:w="0" w:type="auto"/>
            <w:vAlign w:val="center"/>
            <w:hideMark/>
          </w:tcPr>
          <w:p w14:paraId="5C293351"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65</w:t>
            </w:r>
          </w:p>
        </w:tc>
        <w:tc>
          <w:tcPr>
            <w:tcW w:w="0" w:type="auto"/>
            <w:vAlign w:val="center"/>
            <w:hideMark/>
          </w:tcPr>
          <w:p w14:paraId="33A29101" w14:textId="77777777" w:rsidR="00BE33CB" w:rsidRPr="005C6CEB" w:rsidRDefault="00BE33CB" w:rsidP="001D78DC">
            <w:pPr>
              <w:jc w:val="center"/>
              <w:rPr>
                <w:rFonts w:ascii="Times New Roman" w:hAnsi="Times New Roman" w:cs="Times New Roman"/>
                <w:sz w:val="24"/>
                <w:szCs w:val="24"/>
              </w:rPr>
            </w:pPr>
            <w:r w:rsidRPr="005C6CEB">
              <w:rPr>
                <w:rFonts w:ascii="Times New Roman" w:hAnsi="Times New Roman" w:cs="Times New Roman"/>
                <w:sz w:val="24"/>
                <w:szCs w:val="24"/>
              </w:rPr>
              <w:t>18</w:t>
            </w:r>
          </w:p>
        </w:tc>
      </w:tr>
    </w:tbl>
    <w:p w14:paraId="1992EBAE" w14:textId="77777777" w:rsidR="00BE33CB" w:rsidRPr="005C6CEB" w:rsidRDefault="00BE33CB" w:rsidP="00806AD1">
      <w:pPr>
        <w:numPr>
          <w:ilvl w:val="0"/>
          <w:numId w:val="1"/>
        </w:numPr>
        <w:jc w:val="both"/>
        <w:rPr>
          <w:rFonts w:ascii="Times New Roman" w:hAnsi="Times New Roman" w:cs="Times New Roman"/>
          <w:sz w:val="24"/>
          <w:szCs w:val="24"/>
        </w:rPr>
      </w:pPr>
      <w:r w:rsidRPr="005C6CEB">
        <w:rPr>
          <w:rFonts w:ascii="Times New Roman" w:hAnsi="Times New Roman" w:cs="Times New Roman"/>
          <w:sz w:val="24"/>
          <w:szCs w:val="24"/>
        </w:rPr>
        <w:t xml:space="preserve">Test the effect of </w:t>
      </w:r>
      <w:r w:rsidRPr="005C6CEB">
        <w:rPr>
          <w:rFonts w:ascii="Times New Roman" w:hAnsi="Times New Roman" w:cs="Times New Roman"/>
          <w:b/>
          <w:bCs/>
          <w:sz w:val="24"/>
          <w:szCs w:val="24"/>
        </w:rPr>
        <w:t>Ad Spend</w:t>
      </w:r>
      <w:r w:rsidRPr="005C6CEB">
        <w:rPr>
          <w:rFonts w:ascii="Times New Roman" w:hAnsi="Times New Roman" w:cs="Times New Roman"/>
          <w:sz w:val="24"/>
          <w:szCs w:val="24"/>
        </w:rPr>
        <w:t xml:space="preserve"> and </w:t>
      </w:r>
      <w:r w:rsidRPr="005C6CEB">
        <w:rPr>
          <w:rFonts w:ascii="Times New Roman" w:hAnsi="Times New Roman" w:cs="Times New Roman"/>
          <w:b/>
          <w:bCs/>
          <w:sz w:val="24"/>
          <w:szCs w:val="24"/>
        </w:rPr>
        <w:t>Price</w:t>
      </w:r>
      <w:r w:rsidRPr="005C6CEB">
        <w:rPr>
          <w:rFonts w:ascii="Times New Roman" w:hAnsi="Times New Roman" w:cs="Times New Roman"/>
          <w:sz w:val="24"/>
          <w:szCs w:val="24"/>
        </w:rPr>
        <w:t xml:space="preserve"> on </w:t>
      </w:r>
      <w:r w:rsidRPr="005C6CEB">
        <w:rPr>
          <w:rFonts w:ascii="Times New Roman" w:hAnsi="Times New Roman" w:cs="Times New Roman"/>
          <w:b/>
          <w:bCs/>
          <w:sz w:val="24"/>
          <w:szCs w:val="24"/>
        </w:rPr>
        <w:t>Units Sold</w:t>
      </w:r>
      <w:r w:rsidRPr="005C6CEB">
        <w:rPr>
          <w:rFonts w:ascii="Times New Roman" w:hAnsi="Times New Roman" w:cs="Times New Roman"/>
          <w:sz w:val="24"/>
          <w:szCs w:val="24"/>
        </w:rPr>
        <w:t>. Estimate and interpret R². (5 marks)</w:t>
      </w:r>
    </w:p>
    <w:p w14:paraId="34683379" w14:textId="77777777" w:rsidR="00BE33CB" w:rsidRPr="005C6CEB" w:rsidRDefault="00BE33CB" w:rsidP="00806AD1">
      <w:pPr>
        <w:numPr>
          <w:ilvl w:val="0"/>
          <w:numId w:val="1"/>
        </w:numPr>
        <w:jc w:val="both"/>
        <w:rPr>
          <w:rFonts w:ascii="Times New Roman" w:hAnsi="Times New Roman" w:cs="Times New Roman"/>
          <w:sz w:val="24"/>
          <w:szCs w:val="24"/>
        </w:rPr>
      </w:pPr>
      <w:r w:rsidRPr="005C6CEB">
        <w:rPr>
          <w:rFonts w:ascii="Times New Roman" w:hAnsi="Times New Roman" w:cs="Times New Roman"/>
          <w:sz w:val="24"/>
          <w:szCs w:val="24"/>
        </w:rPr>
        <w:t>Derive the regression equation. (2 marks)</w:t>
      </w:r>
    </w:p>
    <w:p w14:paraId="1C8B8AD1" w14:textId="77777777" w:rsidR="00BE33CB" w:rsidRPr="005C6CEB" w:rsidRDefault="00BE33CB" w:rsidP="00806AD1">
      <w:pPr>
        <w:numPr>
          <w:ilvl w:val="0"/>
          <w:numId w:val="1"/>
        </w:numPr>
        <w:jc w:val="both"/>
        <w:rPr>
          <w:rFonts w:ascii="Times New Roman" w:hAnsi="Times New Roman" w:cs="Times New Roman"/>
          <w:sz w:val="24"/>
          <w:szCs w:val="24"/>
        </w:rPr>
      </w:pPr>
      <w:r w:rsidRPr="005C6CEB">
        <w:rPr>
          <w:rFonts w:ascii="Times New Roman" w:hAnsi="Times New Roman" w:cs="Times New Roman"/>
          <w:sz w:val="24"/>
          <w:szCs w:val="24"/>
        </w:rPr>
        <w:t>Estimate expected sales if Ad Spend = ₹85,000 and Price = ₹15. (3 marks)</w:t>
      </w:r>
    </w:p>
    <w:p w14:paraId="662B52A6" w14:textId="77777777" w:rsidR="000C7D11" w:rsidRPr="00B87A06" w:rsidRDefault="000C7D11">
      <w:pPr>
        <w:rPr>
          <w:rFonts w:ascii="Times New Roman" w:hAnsi="Times New Roman" w:cs="Times New Roman"/>
          <w:sz w:val="24"/>
          <w:szCs w:val="24"/>
        </w:rPr>
      </w:pPr>
    </w:p>
    <w:sectPr w:rsidR="000C7D11" w:rsidRPr="00B87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24EF"/>
    <w:multiLevelType w:val="multilevel"/>
    <w:tmpl w:val="D682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6C40C4"/>
    <w:multiLevelType w:val="multilevel"/>
    <w:tmpl w:val="C80E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283285">
    <w:abstractNumId w:val="1"/>
  </w:num>
  <w:num w:numId="2" w16cid:durableId="36348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CB"/>
    <w:rsid w:val="00014718"/>
    <w:rsid w:val="00041FC5"/>
    <w:rsid w:val="000C7D11"/>
    <w:rsid w:val="001A39AB"/>
    <w:rsid w:val="004E0AD6"/>
    <w:rsid w:val="00645446"/>
    <w:rsid w:val="007B2E06"/>
    <w:rsid w:val="008019CC"/>
    <w:rsid w:val="00806AD1"/>
    <w:rsid w:val="009248C0"/>
    <w:rsid w:val="00A2085D"/>
    <w:rsid w:val="00B87A06"/>
    <w:rsid w:val="00BE33CB"/>
    <w:rsid w:val="00C4323B"/>
    <w:rsid w:val="00E121AD"/>
    <w:rsid w:val="00E64636"/>
    <w:rsid w:val="00FE22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C2F5"/>
  <w15:chartTrackingRefBased/>
  <w15:docId w15:val="{C3CF05B5-92D0-4907-BB79-334D0EBD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CB"/>
  </w:style>
  <w:style w:type="paragraph" w:styleId="Heading1">
    <w:name w:val="heading 1"/>
    <w:basedOn w:val="Normal"/>
    <w:next w:val="Normal"/>
    <w:link w:val="Heading1Char"/>
    <w:uiPriority w:val="9"/>
    <w:qFormat/>
    <w:rsid w:val="00BE3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3CB"/>
    <w:rPr>
      <w:rFonts w:eastAsiaTheme="majorEastAsia" w:cstheme="majorBidi"/>
      <w:color w:val="272727" w:themeColor="text1" w:themeTint="D8"/>
    </w:rPr>
  </w:style>
  <w:style w:type="paragraph" w:styleId="Title">
    <w:name w:val="Title"/>
    <w:basedOn w:val="Normal"/>
    <w:next w:val="Normal"/>
    <w:link w:val="TitleChar"/>
    <w:uiPriority w:val="10"/>
    <w:qFormat/>
    <w:rsid w:val="00BE3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3CB"/>
    <w:pPr>
      <w:spacing w:before="160"/>
      <w:jc w:val="center"/>
    </w:pPr>
    <w:rPr>
      <w:i/>
      <w:iCs/>
      <w:color w:val="404040" w:themeColor="text1" w:themeTint="BF"/>
    </w:rPr>
  </w:style>
  <w:style w:type="character" w:customStyle="1" w:styleId="QuoteChar">
    <w:name w:val="Quote Char"/>
    <w:basedOn w:val="DefaultParagraphFont"/>
    <w:link w:val="Quote"/>
    <w:uiPriority w:val="29"/>
    <w:rsid w:val="00BE33CB"/>
    <w:rPr>
      <w:i/>
      <w:iCs/>
      <w:color w:val="404040" w:themeColor="text1" w:themeTint="BF"/>
    </w:rPr>
  </w:style>
  <w:style w:type="paragraph" w:styleId="ListParagraph">
    <w:name w:val="List Paragraph"/>
    <w:basedOn w:val="Normal"/>
    <w:uiPriority w:val="34"/>
    <w:qFormat/>
    <w:rsid w:val="00BE33CB"/>
    <w:pPr>
      <w:ind w:left="720"/>
      <w:contextualSpacing/>
    </w:pPr>
  </w:style>
  <w:style w:type="character" w:styleId="IntenseEmphasis">
    <w:name w:val="Intense Emphasis"/>
    <w:basedOn w:val="DefaultParagraphFont"/>
    <w:uiPriority w:val="21"/>
    <w:qFormat/>
    <w:rsid w:val="00BE33CB"/>
    <w:rPr>
      <w:i/>
      <w:iCs/>
      <w:color w:val="2F5496" w:themeColor="accent1" w:themeShade="BF"/>
    </w:rPr>
  </w:style>
  <w:style w:type="paragraph" w:styleId="IntenseQuote">
    <w:name w:val="Intense Quote"/>
    <w:basedOn w:val="Normal"/>
    <w:next w:val="Normal"/>
    <w:link w:val="IntenseQuoteChar"/>
    <w:uiPriority w:val="30"/>
    <w:qFormat/>
    <w:rsid w:val="00BE3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3CB"/>
    <w:rPr>
      <w:i/>
      <w:iCs/>
      <w:color w:val="2F5496" w:themeColor="accent1" w:themeShade="BF"/>
    </w:rPr>
  </w:style>
  <w:style w:type="character" w:styleId="IntenseReference">
    <w:name w:val="Intense Reference"/>
    <w:basedOn w:val="DefaultParagraphFont"/>
    <w:uiPriority w:val="32"/>
    <w:qFormat/>
    <w:rsid w:val="00BE33CB"/>
    <w:rPr>
      <w:b/>
      <w:bCs/>
      <w:smallCaps/>
      <w:color w:val="2F5496" w:themeColor="accent1" w:themeShade="BF"/>
      <w:spacing w:val="5"/>
    </w:rPr>
  </w:style>
  <w:style w:type="table" w:styleId="TableGrid">
    <w:name w:val="Table Grid"/>
    <w:basedOn w:val="TableNormal"/>
    <w:uiPriority w:val="39"/>
    <w:rsid w:val="00B87A0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kumar</dc:creator>
  <cp:keywords/>
  <dc:description/>
  <cp:lastModifiedBy>richa Misra</cp:lastModifiedBy>
  <cp:revision>2</cp:revision>
  <dcterms:created xsi:type="dcterms:W3CDTF">2025-06-04T18:03:00Z</dcterms:created>
  <dcterms:modified xsi:type="dcterms:W3CDTF">2025-06-04T18:03:00Z</dcterms:modified>
</cp:coreProperties>
</file>