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3BAE" w14:textId="77777777" w:rsidR="0006376C" w:rsidRPr="008019B7" w:rsidRDefault="0006376C" w:rsidP="0006376C">
      <w:pPr>
        <w:spacing w:after="0" w:line="240" w:lineRule="auto"/>
        <w:jc w:val="center"/>
        <w:rPr>
          <w:b/>
          <w:bCs/>
          <w:lang w:val="en-US"/>
        </w:rPr>
      </w:pPr>
    </w:p>
    <w:p w14:paraId="17527860" w14:textId="77777777" w:rsidR="0006376C" w:rsidRDefault="0006376C" w:rsidP="0006376C">
      <w:pPr>
        <w:spacing w:after="0" w:line="240" w:lineRule="auto"/>
        <w:jc w:val="center"/>
        <w:rPr>
          <w:b/>
          <w:bCs/>
          <w:lang w:val="en-US"/>
        </w:rPr>
      </w:pPr>
    </w:p>
    <w:p w14:paraId="51E0BF82" w14:textId="77777777" w:rsidR="0006376C" w:rsidRPr="008019B7" w:rsidRDefault="0006376C" w:rsidP="0006376C">
      <w:pPr>
        <w:spacing w:after="0" w:line="240" w:lineRule="auto"/>
        <w:jc w:val="center"/>
        <w:rPr>
          <w:b/>
          <w:bCs/>
          <w:lang w:val="en-US"/>
        </w:rPr>
      </w:pPr>
      <w:r w:rsidRPr="008019B7">
        <w:rPr>
          <w:b/>
          <w:bCs/>
          <w:lang w:val="en-US"/>
        </w:rPr>
        <w:t>JAIPURIA INSTITUTE OF MANAGEMENT, NOIDA</w:t>
      </w:r>
    </w:p>
    <w:p w14:paraId="361FC6C1" w14:textId="77777777" w:rsidR="0006376C" w:rsidRPr="008019B7" w:rsidRDefault="0006376C" w:rsidP="0006376C">
      <w:pPr>
        <w:spacing w:after="0" w:line="240" w:lineRule="auto"/>
        <w:jc w:val="center"/>
        <w:rPr>
          <w:b/>
          <w:bCs/>
          <w:lang w:val="en-US"/>
        </w:rPr>
      </w:pPr>
      <w:r w:rsidRPr="008019B7">
        <w:rPr>
          <w:b/>
          <w:bCs/>
          <w:lang w:val="en-US"/>
        </w:rPr>
        <w:t>PGDM / PGDM (M) / PGDM (SM)</w:t>
      </w:r>
    </w:p>
    <w:p w14:paraId="7C189C7F" w14:textId="77777777" w:rsidR="0006376C" w:rsidRPr="008019B7" w:rsidRDefault="0006376C" w:rsidP="0006376C">
      <w:pPr>
        <w:spacing w:after="0" w:line="240" w:lineRule="auto"/>
        <w:jc w:val="center"/>
        <w:rPr>
          <w:b/>
          <w:bCs/>
          <w:lang w:val="en-US"/>
        </w:rPr>
      </w:pPr>
      <w:r w:rsidRPr="008019B7">
        <w:rPr>
          <w:b/>
          <w:bCs/>
          <w:lang w:val="en-US"/>
        </w:rPr>
        <w:t>FIFTH TRIMESTER (Batch 2023-25)</w:t>
      </w:r>
    </w:p>
    <w:p w14:paraId="5738B1CA" w14:textId="77777777" w:rsidR="0006376C" w:rsidRPr="008019B7" w:rsidRDefault="0006376C" w:rsidP="0006376C">
      <w:pPr>
        <w:spacing w:after="0" w:line="240" w:lineRule="auto"/>
        <w:jc w:val="center"/>
        <w:rPr>
          <w:b/>
          <w:bCs/>
          <w:lang w:val="en-US"/>
        </w:rPr>
      </w:pPr>
      <w:r w:rsidRPr="008019B7">
        <w:rPr>
          <w:b/>
          <w:bCs/>
          <w:lang w:val="en-US"/>
        </w:rPr>
        <w:t>END TERM EXAMINATIONS, JANUARY 2025</w:t>
      </w:r>
    </w:p>
    <w:p w14:paraId="350983C0" w14:textId="03B66CFF" w:rsidR="0006376C" w:rsidRPr="008019B7" w:rsidRDefault="00846676" w:rsidP="0006376C">
      <w:pPr>
        <w:spacing w:after="0" w:line="240" w:lineRule="auto"/>
        <w:jc w:val="center"/>
        <w:rPr>
          <w:b/>
          <w:bCs/>
          <w:lang w:val="en-US"/>
        </w:rPr>
      </w:pPr>
      <w:r>
        <w:rPr>
          <w:b/>
          <w:bCs/>
          <w:lang w:val="en-US"/>
        </w:rPr>
        <w:t>Reappear</w:t>
      </w:r>
      <w:r w:rsidR="0006376C" w:rsidRPr="008019B7">
        <w:rPr>
          <w:b/>
          <w:bCs/>
          <w:lang w:val="en-US"/>
        </w:rPr>
        <w:t xml:space="preserve"> EXAM </w:t>
      </w:r>
    </w:p>
    <w:p w14:paraId="49102FC5" w14:textId="77777777" w:rsidR="0006376C" w:rsidRPr="008019B7" w:rsidRDefault="0006376C" w:rsidP="0006376C">
      <w:pPr>
        <w:spacing w:after="0" w:line="240" w:lineRule="auto"/>
        <w:jc w:val="center"/>
        <w:rPr>
          <w:b/>
          <w:bCs/>
          <w:lang w:val="en-US"/>
        </w:rPr>
      </w:pPr>
    </w:p>
    <w:tbl>
      <w:tblPr>
        <w:tblStyle w:val="TableGrid"/>
        <w:tblW w:w="9899" w:type="dxa"/>
        <w:tblLook w:val="04A0" w:firstRow="1" w:lastRow="0" w:firstColumn="1" w:lastColumn="0" w:noHBand="0" w:noVBand="1"/>
      </w:tblPr>
      <w:tblGrid>
        <w:gridCol w:w="1615"/>
        <w:gridCol w:w="5220"/>
        <w:gridCol w:w="1800"/>
        <w:gridCol w:w="1264"/>
      </w:tblGrid>
      <w:tr w:rsidR="0006376C" w:rsidRPr="008019B7" w14:paraId="1EBD9A50" w14:textId="77777777" w:rsidTr="00FC03E8">
        <w:trPr>
          <w:trHeight w:val="440"/>
        </w:trPr>
        <w:tc>
          <w:tcPr>
            <w:tcW w:w="1615" w:type="dxa"/>
            <w:tcBorders>
              <w:top w:val="single" w:sz="4" w:space="0" w:color="auto"/>
              <w:left w:val="single" w:sz="4" w:space="0" w:color="auto"/>
              <w:bottom w:val="single" w:sz="4" w:space="0" w:color="auto"/>
              <w:right w:val="single" w:sz="4" w:space="0" w:color="auto"/>
            </w:tcBorders>
            <w:vAlign w:val="center"/>
            <w:hideMark/>
          </w:tcPr>
          <w:p w14:paraId="0D057C4D" w14:textId="77777777" w:rsidR="0006376C" w:rsidRPr="008019B7" w:rsidRDefault="0006376C" w:rsidP="00FC03E8">
            <w:pPr>
              <w:jc w:val="center"/>
              <w:rPr>
                <w:bCs/>
                <w:lang w:val="en-US"/>
              </w:rPr>
            </w:pPr>
            <w:r w:rsidRPr="008019B7">
              <w:rPr>
                <w:bCs/>
                <w:lang w:val="en-US"/>
              </w:rPr>
              <w:t>Course Name</w:t>
            </w:r>
          </w:p>
        </w:tc>
        <w:tc>
          <w:tcPr>
            <w:tcW w:w="5220" w:type="dxa"/>
            <w:tcBorders>
              <w:top w:val="single" w:sz="4" w:space="0" w:color="auto"/>
              <w:left w:val="single" w:sz="4" w:space="0" w:color="auto"/>
              <w:bottom w:val="single" w:sz="4" w:space="0" w:color="auto"/>
              <w:right w:val="single" w:sz="4" w:space="0" w:color="auto"/>
            </w:tcBorders>
            <w:vAlign w:val="center"/>
          </w:tcPr>
          <w:p w14:paraId="267E4062" w14:textId="77777777" w:rsidR="0006376C" w:rsidRPr="008019B7" w:rsidRDefault="0006376C" w:rsidP="00846676">
            <w:pPr>
              <w:rPr>
                <w:bCs/>
                <w:lang w:val="en-US"/>
              </w:rPr>
            </w:pPr>
            <w:r>
              <w:rPr>
                <w:bCs/>
                <w:lang w:val="en-US"/>
              </w:rPr>
              <w:t>Materials and inventory management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78C219" w14:textId="77777777" w:rsidR="0006376C" w:rsidRPr="008019B7" w:rsidRDefault="0006376C" w:rsidP="00FC03E8">
            <w:pPr>
              <w:jc w:val="center"/>
              <w:rPr>
                <w:bCs/>
                <w:lang w:val="en-US"/>
              </w:rPr>
            </w:pPr>
            <w:r w:rsidRPr="008019B7">
              <w:rPr>
                <w:bCs/>
                <w:lang w:val="en-US"/>
              </w:rPr>
              <w:t>Course Code</w:t>
            </w:r>
          </w:p>
        </w:tc>
        <w:tc>
          <w:tcPr>
            <w:tcW w:w="1264" w:type="dxa"/>
            <w:tcBorders>
              <w:top w:val="single" w:sz="4" w:space="0" w:color="auto"/>
              <w:left w:val="single" w:sz="4" w:space="0" w:color="auto"/>
              <w:bottom w:val="single" w:sz="4" w:space="0" w:color="auto"/>
              <w:right w:val="single" w:sz="4" w:space="0" w:color="auto"/>
            </w:tcBorders>
            <w:vAlign w:val="center"/>
          </w:tcPr>
          <w:p w14:paraId="37BB1266" w14:textId="77777777" w:rsidR="0006376C" w:rsidRPr="008019B7" w:rsidRDefault="0006376C" w:rsidP="00846676">
            <w:pPr>
              <w:rPr>
                <w:b/>
                <w:bCs/>
                <w:lang w:val="en-US"/>
              </w:rPr>
            </w:pPr>
            <w:r w:rsidRPr="005B7CA4">
              <w:rPr>
                <w:rFonts w:ascii="Times New Roman" w:hAnsi="Times New Roman"/>
                <w:b/>
                <w:bCs/>
                <w:sz w:val="24"/>
                <w:szCs w:val="24"/>
              </w:rPr>
              <w:t>20528</w:t>
            </w:r>
          </w:p>
        </w:tc>
      </w:tr>
      <w:tr w:rsidR="0006376C" w:rsidRPr="008019B7" w14:paraId="11C8CA1B" w14:textId="77777777" w:rsidTr="00FC03E8">
        <w:trPr>
          <w:trHeight w:val="440"/>
        </w:trPr>
        <w:tc>
          <w:tcPr>
            <w:tcW w:w="1615" w:type="dxa"/>
            <w:tcBorders>
              <w:top w:val="single" w:sz="4" w:space="0" w:color="auto"/>
              <w:left w:val="single" w:sz="4" w:space="0" w:color="auto"/>
              <w:bottom w:val="single" w:sz="4" w:space="0" w:color="auto"/>
              <w:right w:val="single" w:sz="4" w:space="0" w:color="auto"/>
            </w:tcBorders>
            <w:vAlign w:val="center"/>
            <w:hideMark/>
          </w:tcPr>
          <w:p w14:paraId="6AD5BEEF" w14:textId="77777777" w:rsidR="0006376C" w:rsidRPr="008019B7" w:rsidRDefault="0006376C" w:rsidP="00FC03E8">
            <w:pPr>
              <w:jc w:val="center"/>
              <w:rPr>
                <w:bCs/>
                <w:lang w:val="en-US"/>
              </w:rPr>
            </w:pPr>
            <w:r w:rsidRPr="008019B7">
              <w:rPr>
                <w:bCs/>
                <w:lang w:val="en-US"/>
              </w:rPr>
              <w:t>Max. Time</w:t>
            </w:r>
          </w:p>
        </w:tc>
        <w:tc>
          <w:tcPr>
            <w:tcW w:w="5220" w:type="dxa"/>
            <w:tcBorders>
              <w:top w:val="single" w:sz="4" w:space="0" w:color="auto"/>
              <w:left w:val="single" w:sz="4" w:space="0" w:color="auto"/>
              <w:bottom w:val="single" w:sz="4" w:space="0" w:color="auto"/>
              <w:right w:val="single" w:sz="4" w:space="0" w:color="auto"/>
            </w:tcBorders>
            <w:vAlign w:val="center"/>
            <w:hideMark/>
          </w:tcPr>
          <w:p w14:paraId="250AC8CB" w14:textId="77777777" w:rsidR="0006376C" w:rsidRPr="008019B7" w:rsidRDefault="0006376C" w:rsidP="00846676">
            <w:pPr>
              <w:rPr>
                <w:b/>
                <w:bCs/>
                <w:lang w:val="en-US"/>
              </w:rPr>
            </w:pPr>
            <w:r w:rsidRPr="008019B7">
              <w:rPr>
                <w:b/>
                <w:bCs/>
                <w:lang w:val="en-US"/>
              </w:rPr>
              <w:t>2 hours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C5D1DD" w14:textId="77777777" w:rsidR="0006376C" w:rsidRPr="008019B7" w:rsidRDefault="0006376C" w:rsidP="00FC03E8">
            <w:pPr>
              <w:jc w:val="center"/>
              <w:rPr>
                <w:bCs/>
                <w:lang w:val="en-US"/>
              </w:rPr>
            </w:pPr>
            <w:r w:rsidRPr="008019B7">
              <w:rPr>
                <w:bCs/>
                <w:lang w:val="en-US"/>
              </w:rPr>
              <w:t>Max. Marks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510D504" w14:textId="77777777" w:rsidR="0006376C" w:rsidRPr="008019B7" w:rsidRDefault="0006376C" w:rsidP="00846676">
            <w:pPr>
              <w:rPr>
                <w:b/>
                <w:bCs/>
                <w:lang w:val="en-US"/>
              </w:rPr>
            </w:pPr>
            <w:r w:rsidRPr="008019B7">
              <w:rPr>
                <w:b/>
                <w:bCs/>
                <w:lang w:val="en-US"/>
              </w:rPr>
              <w:t>40 MM</w:t>
            </w:r>
          </w:p>
        </w:tc>
      </w:tr>
    </w:tbl>
    <w:p w14:paraId="5EFE2481" w14:textId="77777777" w:rsidR="0006376C" w:rsidRPr="008019B7" w:rsidRDefault="0006376C" w:rsidP="0006376C">
      <w:pPr>
        <w:spacing w:after="0" w:line="240" w:lineRule="auto"/>
        <w:jc w:val="center"/>
        <w:rPr>
          <w:b/>
          <w:bCs/>
          <w:lang w:val="en-US"/>
        </w:rPr>
      </w:pPr>
    </w:p>
    <w:p w14:paraId="56CB59A1" w14:textId="77777777" w:rsidR="0006376C" w:rsidRPr="008019B7" w:rsidRDefault="0006376C" w:rsidP="0006376C">
      <w:pPr>
        <w:spacing w:after="0" w:line="240" w:lineRule="auto"/>
        <w:rPr>
          <w:rFonts w:ascii="Times New Roman" w:hAnsi="Times New Roman" w:cs="Times New Roman"/>
          <w:b/>
          <w:bCs/>
        </w:rPr>
      </w:pPr>
      <w:r w:rsidRPr="008019B7">
        <w:rPr>
          <w:rFonts w:ascii="Times New Roman" w:hAnsi="Times New Roman" w:cs="Times New Roman"/>
          <w:b/>
          <w:bCs/>
        </w:rPr>
        <w:t>INSTRUCTIONS:</w:t>
      </w:r>
    </w:p>
    <w:p w14:paraId="523A5D7D" w14:textId="77777777" w:rsidR="0006376C" w:rsidRPr="00846676" w:rsidRDefault="0006376C" w:rsidP="0006376C">
      <w:pPr>
        <w:numPr>
          <w:ilvl w:val="0"/>
          <w:numId w:val="1"/>
        </w:numPr>
        <w:spacing w:after="0" w:line="240" w:lineRule="auto"/>
        <w:rPr>
          <w:rFonts w:ascii="Times New Roman" w:hAnsi="Times New Roman" w:cs="Times New Roman"/>
        </w:rPr>
      </w:pPr>
      <w:r w:rsidRPr="00846676">
        <w:rPr>
          <w:rFonts w:ascii="Times New Roman" w:hAnsi="Times New Roman" w:cs="Times New Roman"/>
        </w:rPr>
        <w:t>All questions are compulsory.</w:t>
      </w:r>
    </w:p>
    <w:p w14:paraId="242162BF" w14:textId="77777777" w:rsidR="0006376C" w:rsidRPr="00846676" w:rsidRDefault="0006376C" w:rsidP="0006376C">
      <w:pPr>
        <w:numPr>
          <w:ilvl w:val="0"/>
          <w:numId w:val="1"/>
        </w:numPr>
        <w:spacing w:after="0" w:line="240" w:lineRule="auto"/>
        <w:rPr>
          <w:rFonts w:ascii="Times New Roman" w:hAnsi="Times New Roman" w:cs="Times New Roman"/>
        </w:rPr>
      </w:pPr>
      <w:r w:rsidRPr="00846676">
        <w:rPr>
          <w:rFonts w:ascii="Times New Roman" w:hAnsi="Times New Roman" w:cs="Times New Roman"/>
        </w:rPr>
        <w:t>Use of simple/ scientific calculators is allowed.</w:t>
      </w:r>
    </w:p>
    <w:p w14:paraId="2FD6072A" w14:textId="77777777" w:rsidR="0006376C" w:rsidRPr="008019B7" w:rsidRDefault="0006376C" w:rsidP="0006376C">
      <w:pPr>
        <w:numPr>
          <w:ilvl w:val="0"/>
          <w:numId w:val="1"/>
        </w:numPr>
        <w:spacing w:after="0" w:line="240" w:lineRule="auto"/>
        <w:rPr>
          <w:rFonts w:ascii="Times New Roman" w:hAnsi="Times New Roman" w:cs="Times New Roman"/>
        </w:rPr>
      </w:pPr>
      <w:r w:rsidRPr="00846676">
        <w:rPr>
          <w:rFonts w:ascii="Times New Roman" w:hAnsi="Times New Roman" w:cs="Times New Roman"/>
        </w:rPr>
        <w:t>Exchange of calculators and/ or stationery items is not allowed.</w:t>
      </w:r>
    </w:p>
    <w:p w14:paraId="3C8F7373" w14:textId="77777777" w:rsidR="001A2E24" w:rsidRPr="00846676" w:rsidRDefault="001A2E24">
      <w:pPr>
        <w:rPr>
          <w:rFonts w:ascii="Times New Roman" w:hAnsi="Times New Roman" w:cs="Times New Roman"/>
        </w:rPr>
      </w:pPr>
    </w:p>
    <w:p w14:paraId="4A7BA35E" w14:textId="77777777" w:rsidR="004A05F7" w:rsidRPr="00CC7BE2" w:rsidRDefault="004A05F7" w:rsidP="004A05F7">
      <w:pPr>
        <w:spacing w:after="0" w:line="240" w:lineRule="auto"/>
        <w:jc w:val="both"/>
        <w:rPr>
          <w:rFonts w:ascii="Times New Roman" w:hAnsi="Times New Roman" w:cs="Times New Roman"/>
        </w:rPr>
      </w:pPr>
      <w:r w:rsidRPr="00CC7BE2">
        <w:rPr>
          <w:rFonts w:ascii="Times New Roman" w:hAnsi="Times New Roman" w:cs="Times New Roman"/>
          <w:lang w:val="en-US"/>
        </w:rPr>
        <w:t xml:space="preserve">Q.1. </w:t>
      </w:r>
      <w:r w:rsidRPr="00CC7BE2">
        <w:rPr>
          <w:rFonts w:ascii="Times New Roman" w:hAnsi="Times New Roman" w:cs="Times New Roman"/>
        </w:rPr>
        <w:t xml:space="preserve">A local manufacturing company produces industrial machines and need capacitors in quantities. They face a recurring challenge in minimizing inventory costs. The annual demand for the capacitors is 25,000 units, and they incur an ordering cost of $10 per order. The annual holding charge per unit is 20% of unit cost which is $10 per unit. </w:t>
      </w:r>
    </w:p>
    <w:p w14:paraId="04372E7C" w14:textId="77777777" w:rsidR="004A05F7" w:rsidRPr="008019B7" w:rsidRDefault="004A05F7" w:rsidP="004A05F7">
      <w:pPr>
        <w:numPr>
          <w:ilvl w:val="0"/>
          <w:numId w:val="6"/>
        </w:numPr>
        <w:spacing w:after="0" w:line="240" w:lineRule="auto"/>
        <w:jc w:val="both"/>
        <w:rPr>
          <w:rFonts w:ascii="Times New Roman" w:hAnsi="Times New Roman" w:cs="Times New Roman"/>
        </w:rPr>
      </w:pPr>
      <w:r>
        <w:rPr>
          <w:rFonts w:ascii="Times New Roman" w:hAnsi="Times New Roman" w:cs="Times New Roman"/>
        </w:rPr>
        <w:t>Solve for e</w:t>
      </w:r>
      <w:r w:rsidRPr="008019B7">
        <w:rPr>
          <w:rFonts w:ascii="Times New Roman" w:hAnsi="Times New Roman" w:cs="Times New Roman"/>
        </w:rPr>
        <w:t xml:space="preserve">conomic </w:t>
      </w:r>
      <w:r>
        <w:rPr>
          <w:rFonts w:ascii="Times New Roman" w:hAnsi="Times New Roman" w:cs="Times New Roman"/>
        </w:rPr>
        <w:t>o</w:t>
      </w:r>
      <w:r w:rsidRPr="008019B7">
        <w:rPr>
          <w:rFonts w:ascii="Times New Roman" w:hAnsi="Times New Roman" w:cs="Times New Roman"/>
        </w:rPr>
        <w:t xml:space="preserve">rder </w:t>
      </w:r>
      <w:r>
        <w:rPr>
          <w:rFonts w:ascii="Times New Roman" w:hAnsi="Times New Roman" w:cs="Times New Roman"/>
        </w:rPr>
        <w:t>q</w:t>
      </w:r>
      <w:r w:rsidRPr="008019B7">
        <w:rPr>
          <w:rFonts w:ascii="Times New Roman" w:hAnsi="Times New Roman" w:cs="Times New Roman"/>
        </w:rPr>
        <w:t xml:space="preserve">uantity (EOQ) for </w:t>
      </w:r>
      <w:r w:rsidRPr="00CC7BE2">
        <w:rPr>
          <w:rFonts w:ascii="Times New Roman" w:hAnsi="Times New Roman" w:cs="Times New Roman"/>
        </w:rPr>
        <w:t>capacitors.</w:t>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t xml:space="preserve">    </w:t>
      </w:r>
      <w:r w:rsidRPr="00CC7BE2">
        <w:rPr>
          <w:rFonts w:ascii="Times New Roman" w:hAnsi="Times New Roman" w:cs="Times New Roman"/>
          <w:b/>
          <w:bCs/>
        </w:rPr>
        <w:t>(2 Marks)</w:t>
      </w:r>
    </w:p>
    <w:p w14:paraId="53FEFCA6" w14:textId="77777777" w:rsidR="004A05F7" w:rsidRPr="008019B7" w:rsidRDefault="004A05F7" w:rsidP="004A05F7">
      <w:pPr>
        <w:numPr>
          <w:ilvl w:val="0"/>
          <w:numId w:val="6"/>
        </w:numPr>
        <w:spacing w:after="0" w:line="240" w:lineRule="auto"/>
        <w:jc w:val="both"/>
        <w:rPr>
          <w:rFonts w:ascii="Times New Roman" w:hAnsi="Times New Roman" w:cs="Times New Roman"/>
        </w:rPr>
      </w:pPr>
      <w:r w:rsidRPr="008019B7">
        <w:rPr>
          <w:rFonts w:ascii="Times New Roman" w:hAnsi="Times New Roman" w:cs="Times New Roman"/>
        </w:rPr>
        <w:t xml:space="preserve">If the company decides to place an order for </w:t>
      </w:r>
      <w:r w:rsidRPr="00CC7BE2">
        <w:rPr>
          <w:rFonts w:ascii="Times New Roman" w:hAnsi="Times New Roman" w:cs="Times New Roman"/>
        </w:rPr>
        <w:t>1</w:t>
      </w:r>
      <w:r w:rsidRPr="008019B7">
        <w:rPr>
          <w:rFonts w:ascii="Times New Roman" w:hAnsi="Times New Roman" w:cs="Times New Roman"/>
        </w:rPr>
        <w:t>,000 units each time instead of the EOQ, determine the additional cost incurred compared to the EOQ cost.</w:t>
      </w:r>
      <w:r w:rsidRPr="00CC7BE2">
        <w:rPr>
          <w:rFonts w:ascii="Times New Roman" w:hAnsi="Times New Roman" w:cs="Times New Roman"/>
        </w:rPr>
        <w:tab/>
        <w:t xml:space="preserve">    </w:t>
      </w:r>
      <w:r w:rsidRPr="00CC7BE2">
        <w:rPr>
          <w:rFonts w:ascii="Times New Roman" w:hAnsi="Times New Roman" w:cs="Times New Roman"/>
          <w:b/>
          <w:bCs/>
        </w:rPr>
        <w:t>(6 Marks)</w:t>
      </w:r>
    </w:p>
    <w:p w14:paraId="5BAA15DA" w14:textId="77777777" w:rsidR="004A05F7" w:rsidRDefault="004A05F7" w:rsidP="00846676">
      <w:pPr>
        <w:spacing w:after="0" w:line="240" w:lineRule="auto"/>
        <w:jc w:val="both"/>
        <w:rPr>
          <w:rFonts w:ascii="Times New Roman" w:hAnsi="Times New Roman" w:cs="Times New Roman"/>
        </w:rPr>
      </w:pPr>
    </w:p>
    <w:p w14:paraId="4469E695" w14:textId="1D4294C0" w:rsidR="00846676" w:rsidRPr="00970140" w:rsidRDefault="00846676" w:rsidP="00846676">
      <w:pPr>
        <w:spacing w:after="0" w:line="240" w:lineRule="auto"/>
        <w:jc w:val="both"/>
      </w:pPr>
      <w:r w:rsidRPr="00CC7BE2">
        <w:rPr>
          <w:rFonts w:ascii="Times New Roman" w:hAnsi="Times New Roman" w:cs="Times New Roman"/>
        </w:rPr>
        <w:t>Q.</w:t>
      </w:r>
      <w:r>
        <w:rPr>
          <w:rFonts w:ascii="Times New Roman" w:hAnsi="Times New Roman" w:cs="Times New Roman"/>
        </w:rPr>
        <w:t>2</w:t>
      </w:r>
      <w:r w:rsidRPr="00CC7BE2">
        <w:rPr>
          <w:rFonts w:ascii="Times New Roman" w:hAnsi="Times New Roman" w:cs="Times New Roman"/>
        </w:rPr>
        <w:t xml:space="preserve">. A </w:t>
      </w:r>
      <w:r w:rsidRPr="0061063E">
        <w:rPr>
          <w:rFonts w:ascii="Times New Roman" w:hAnsi="Times New Roman" w:cs="Times New Roman"/>
        </w:rPr>
        <w:t>retail store, "Tech Gadgets," specializes in selling electronic devices and accessories. The store manages a variety of products, including smartphones, headphones, chargers, cables, and other electronic gadgets. The store wants to optimize its inventory management by applying ABC analysis, which helps classify the items based on their importance and contribution to overall sales.</w:t>
      </w:r>
      <w:r w:rsidR="00F21FAD" w:rsidRPr="0061063E">
        <w:rPr>
          <w:rFonts w:ascii="Times New Roman" w:hAnsi="Times New Roman" w:cs="Times New Roman"/>
        </w:rPr>
        <w:t xml:space="preserve"> </w:t>
      </w:r>
      <w:r w:rsidRPr="0061063E">
        <w:rPr>
          <w:rFonts w:ascii="Times New Roman" w:hAnsi="Times New Roman" w:cs="Times New Roman"/>
        </w:rPr>
        <w:t xml:space="preserve">The following 10 items are currently </w:t>
      </w:r>
      <w:r w:rsidRPr="00846676">
        <w:rPr>
          <w:rFonts w:ascii="Times New Roman" w:hAnsi="Times New Roman" w:cs="Times New Roman"/>
        </w:rPr>
        <w:t>stocked by the store for which unit price and annual demand is as follows:</w:t>
      </w:r>
      <w:r w:rsidRPr="00846676">
        <w:rPr>
          <w:rFonts w:ascii="Times New Roman" w:hAnsi="Times New Roman" w:cs="Times New Roman"/>
        </w:rPr>
        <w:tab/>
      </w:r>
      <w:r w:rsidRPr="00846676">
        <w:rPr>
          <w:rFonts w:ascii="Times New Roman" w:hAnsi="Times New Roman" w:cs="Times New Roman"/>
        </w:rPr>
        <w:tab/>
      </w:r>
      <w:r w:rsidRPr="00846676">
        <w:rPr>
          <w:rFonts w:ascii="Times New Roman" w:hAnsi="Times New Roman" w:cs="Times New Roman"/>
        </w:rPr>
        <w:tab/>
      </w:r>
      <w:r w:rsidRPr="00846676">
        <w:rPr>
          <w:rFonts w:ascii="Times New Roman" w:hAnsi="Times New Roman" w:cs="Times New Roman"/>
        </w:rPr>
        <w:tab/>
      </w:r>
      <w:r w:rsidRPr="00846676">
        <w:rPr>
          <w:rFonts w:ascii="Times New Roman" w:hAnsi="Times New Roman" w:cs="Times New Roman"/>
        </w:rPr>
        <w:tab/>
      </w:r>
      <w:r w:rsidRPr="00846676">
        <w:rPr>
          <w:rFonts w:ascii="Times New Roman" w:hAnsi="Times New Roman" w:cs="Times New Roman"/>
        </w:rPr>
        <w:tab/>
      </w:r>
      <w:r w:rsidRPr="00846676">
        <w:rPr>
          <w:rFonts w:ascii="Times New Roman" w:hAnsi="Times New Roman" w:cs="Times New Roman"/>
        </w:rPr>
        <w:tab/>
      </w:r>
      <w:r>
        <w:t xml:space="preserve"> </w:t>
      </w:r>
      <w:r>
        <w:tab/>
      </w:r>
      <w:r>
        <w:tab/>
      </w:r>
      <w:r w:rsidR="00EF16F6">
        <w:tab/>
      </w:r>
      <w:r w:rsidR="00EF16F6">
        <w:tab/>
      </w:r>
      <w:proofErr w:type="gramStart"/>
      <w:r>
        <w:t xml:space="preserve">   </w:t>
      </w:r>
      <w:r w:rsidRPr="00846676">
        <w:rPr>
          <w:b/>
          <w:bCs/>
        </w:rPr>
        <w:t>(</w:t>
      </w:r>
      <w:proofErr w:type="gramEnd"/>
      <w:r>
        <w:rPr>
          <w:b/>
          <w:bCs/>
        </w:rPr>
        <w:t>10</w:t>
      </w:r>
      <w:r w:rsidRPr="00846676">
        <w:rPr>
          <w:b/>
          <w:bCs/>
        </w:rPr>
        <w:t xml:space="preserve"> Marks)</w:t>
      </w:r>
    </w:p>
    <w:p w14:paraId="2DBFC9FB" w14:textId="77777777" w:rsidR="00846676" w:rsidRPr="00902108" w:rsidRDefault="00846676" w:rsidP="00846676">
      <w:pPr>
        <w:spacing w:after="0" w:line="240" w:lineRule="auto"/>
        <w:jc w:val="both"/>
        <w:rPr>
          <w:rFonts w:ascii="Times New Roman" w:hAnsi="Times New Roman" w:cs="Times New Roma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2117"/>
        <w:gridCol w:w="1351"/>
        <w:gridCol w:w="2345"/>
      </w:tblGrid>
      <w:tr w:rsidR="00846676" w:rsidRPr="00CC7BE2" w14:paraId="232CD90D" w14:textId="77777777" w:rsidTr="00FC03E8">
        <w:trPr>
          <w:tblHeader/>
          <w:tblCellSpacing w:w="15" w:type="dxa"/>
          <w:jc w:val="center"/>
        </w:trPr>
        <w:tc>
          <w:tcPr>
            <w:tcW w:w="1084" w:type="dxa"/>
            <w:vAlign w:val="center"/>
            <w:hideMark/>
          </w:tcPr>
          <w:p w14:paraId="31B47295" w14:textId="77777777" w:rsidR="00846676" w:rsidRPr="00902108" w:rsidRDefault="00846676" w:rsidP="00FC03E8">
            <w:pPr>
              <w:spacing w:after="0" w:line="240" w:lineRule="auto"/>
              <w:jc w:val="both"/>
              <w:rPr>
                <w:rFonts w:ascii="Times New Roman" w:hAnsi="Times New Roman" w:cs="Times New Roman"/>
                <w:b/>
                <w:bCs/>
              </w:rPr>
            </w:pPr>
            <w:r w:rsidRPr="00902108">
              <w:rPr>
                <w:rFonts w:ascii="Times New Roman" w:hAnsi="Times New Roman" w:cs="Times New Roman"/>
                <w:b/>
                <w:bCs/>
              </w:rPr>
              <w:t>Item Number</w:t>
            </w:r>
          </w:p>
        </w:tc>
        <w:tc>
          <w:tcPr>
            <w:tcW w:w="2087" w:type="dxa"/>
            <w:vAlign w:val="center"/>
            <w:hideMark/>
          </w:tcPr>
          <w:p w14:paraId="729C9425" w14:textId="77777777" w:rsidR="00846676" w:rsidRPr="00902108" w:rsidRDefault="00846676" w:rsidP="00FC03E8">
            <w:pPr>
              <w:spacing w:after="0" w:line="240" w:lineRule="auto"/>
              <w:jc w:val="both"/>
              <w:rPr>
                <w:rFonts w:ascii="Times New Roman" w:hAnsi="Times New Roman" w:cs="Times New Roman"/>
                <w:b/>
                <w:bCs/>
              </w:rPr>
            </w:pPr>
            <w:r w:rsidRPr="00902108">
              <w:rPr>
                <w:rFonts w:ascii="Times New Roman" w:hAnsi="Times New Roman" w:cs="Times New Roman"/>
                <w:b/>
                <w:bCs/>
              </w:rPr>
              <w:t>Item Name</w:t>
            </w:r>
          </w:p>
        </w:tc>
        <w:tc>
          <w:tcPr>
            <w:tcW w:w="0" w:type="auto"/>
            <w:vAlign w:val="center"/>
            <w:hideMark/>
          </w:tcPr>
          <w:p w14:paraId="7BEC3D5C" w14:textId="77777777" w:rsidR="00846676" w:rsidRPr="00902108" w:rsidRDefault="00846676" w:rsidP="00FC03E8">
            <w:pPr>
              <w:spacing w:after="0" w:line="240" w:lineRule="auto"/>
              <w:jc w:val="both"/>
              <w:rPr>
                <w:rFonts w:ascii="Times New Roman" w:hAnsi="Times New Roman" w:cs="Times New Roman"/>
                <w:b/>
                <w:bCs/>
              </w:rPr>
            </w:pPr>
            <w:r w:rsidRPr="00902108">
              <w:rPr>
                <w:rFonts w:ascii="Times New Roman" w:hAnsi="Times New Roman" w:cs="Times New Roman"/>
                <w:b/>
                <w:bCs/>
              </w:rPr>
              <w:t>Unit Price ($)</w:t>
            </w:r>
          </w:p>
        </w:tc>
        <w:tc>
          <w:tcPr>
            <w:tcW w:w="0" w:type="auto"/>
            <w:vAlign w:val="center"/>
            <w:hideMark/>
          </w:tcPr>
          <w:p w14:paraId="30FADE3F" w14:textId="77777777" w:rsidR="00846676" w:rsidRPr="00902108" w:rsidRDefault="00846676" w:rsidP="00FC03E8">
            <w:pPr>
              <w:spacing w:after="0" w:line="240" w:lineRule="auto"/>
              <w:jc w:val="both"/>
              <w:rPr>
                <w:rFonts w:ascii="Times New Roman" w:hAnsi="Times New Roman" w:cs="Times New Roman"/>
                <w:b/>
                <w:bCs/>
              </w:rPr>
            </w:pPr>
            <w:r w:rsidRPr="00902108">
              <w:rPr>
                <w:rFonts w:ascii="Times New Roman" w:hAnsi="Times New Roman" w:cs="Times New Roman"/>
                <w:b/>
                <w:bCs/>
              </w:rPr>
              <w:t>Annual Demand (Units)</w:t>
            </w:r>
          </w:p>
        </w:tc>
      </w:tr>
      <w:tr w:rsidR="00846676" w:rsidRPr="00CC7BE2" w14:paraId="68F0D2C3" w14:textId="77777777" w:rsidTr="00FC03E8">
        <w:trPr>
          <w:tblCellSpacing w:w="15" w:type="dxa"/>
          <w:jc w:val="center"/>
        </w:trPr>
        <w:tc>
          <w:tcPr>
            <w:tcW w:w="1084" w:type="dxa"/>
            <w:vAlign w:val="center"/>
            <w:hideMark/>
          </w:tcPr>
          <w:p w14:paraId="0A8F8A1D"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1</w:t>
            </w:r>
          </w:p>
        </w:tc>
        <w:tc>
          <w:tcPr>
            <w:tcW w:w="2087" w:type="dxa"/>
            <w:vAlign w:val="center"/>
            <w:hideMark/>
          </w:tcPr>
          <w:p w14:paraId="3FB22B77"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Smartphone</w:t>
            </w:r>
          </w:p>
        </w:tc>
        <w:tc>
          <w:tcPr>
            <w:tcW w:w="0" w:type="auto"/>
            <w:vAlign w:val="center"/>
            <w:hideMark/>
          </w:tcPr>
          <w:p w14:paraId="313A3F29"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500</w:t>
            </w:r>
          </w:p>
        </w:tc>
        <w:tc>
          <w:tcPr>
            <w:tcW w:w="0" w:type="auto"/>
            <w:vAlign w:val="center"/>
            <w:hideMark/>
          </w:tcPr>
          <w:p w14:paraId="2295D3F3"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300</w:t>
            </w:r>
          </w:p>
        </w:tc>
      </w:tr>
      <w:tr w:rsidR="00846676" w:rsidRPr="00CC7BE2" w14:paraId="73A0B72F" w14:textId="77777777" w:rsidTr="00FC03E8">
        <w:trPr>
          <w:tblCellSpacing w:w="15" w:type="dxa"/>
          <w:jc w:val="center"/>
        </w:trPr>
        <w:tc>
          <w:tcPr>
            <w:tcW w:w="1084" w:type="dxa"/>
            <w:vAlign w:val="center"/>
            <w:hideMark/>
          </w:tcPr>
          <w:p w14:paraId="79D27999"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2</w:t>
            </w:r>
          </w:p>
        </w:tc>
        <w:tc>
          <w:tcPr>
            <w:tcW w:w="2087" w:type="dxa"/>
            <w:vAlign w:val="center"/>
            <w:hideMark/>
          </w:tcPr>
          <w:p w14:paraId="1A8FDEF7"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Laptop</w:t>
            </w:r>
          </w:p>
        </w:tc>
        <w:tc>
          <w:tcPr>
            <w:tcW w:w="0" w:type="auto"/>
            <w:vAlign w:val="center"/>
            <w:hideMark/>
          </w:tcPr>
          <w:p w14:paraId="1C69714A"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1000</w:t>
            </w:r>
          </w:p>
        </w:tc>
        <w:tc>
          <w:tcPr>
            <w:tcW w:w="0" w:type="auto"/>
            <w:vAlign w:val="center"/>
            <w:hideMark/>
          </w:tcPr>
          <w:p w14:paraId="142BE945"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150</w:t>
            </w:r>
          </w:p>
        </w:tc>
      </w:tr>
      <w:tr w:rsidR="00846676" w:rsidRPr="00CC7BE2" w14:paraId="4C879F09" w14:textId="77777777" w:rsidTr="00FC03E8">
        <w:trPr>
          <w:tblCellSpacing w:w="15" w:type="dxa"/>
          <w:jc w:val="center"/>
        </w:trPr>
        <w:tc>
          <w:tcPr>
            <w:tcW w:w="1084" w:type="dxa"/>
            <w:vAlign w:val="center"/>
            <w:hideMark/>
          </w:tcPr>
          <w:p w14:paraId="77A06BF9"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3</w:t>
            </w:r>
          </w:p>
        </w:tc>
        <w:tc>
          <w:tcPr>
            <w:tcW w:w="2087" w:type="dxa"/>
            <w:vAlign w:val="center"/>
            <w:hideMark/>
          </w:tcPr>
          <w:p w14:paraId="605B30DB"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Bluetooth Speaker</w:t>
            </w:r>
          </w:p>
        </w:tc>
        <w:tc>
          <w:tcPr>
            <w:tcW w:w="0" w:type="auto"/>
            <w:vAlign w:val="center"/>
            <w:hideMark/>
          </w:tcPr>
          <w:p w14:paraId="256E3613"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80</w:t>
            </w:r>
          </w:p>
        </w:tc>
        <w:tc>
          <w:tcPr>
            <w:tcW w:w="0" w:type="auto"/>
            <w:vAlign w:val="center"/>
            <w:hideMark/>
          </w:tcPr>
          <w:p w14:paraId="101D3BB1"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500</w:t>
            </w:r>
          </w:p>
        </w:tc>
      </w:tr>
      <w:tr w:rsidR="00846676" w:rsidRPr="00CC7BE2" w14:paraId="51395F66" w14:textId="77777777" w:rsidTr="00FC03E8">
        <w:trPr>
          <w:tblCellSpacing w:w="15" w:type="dxa"/>
          <w:jc w:val="center"/>
        </w:trPr>
        <w:tc>
          <w:tcPr>
            <w:tcW w:w="1084" w:type="dxa"/>
            <w:vAlign w:val="center"/>
            <w:hideMark/>
          </w:tcPr>
          <w:p w14:paraId="09ECFCC8"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4</w:t>
            </w:r>
          </w:p>
        </w:tc>
        <w:tc>
          <w:tcPr>
            <w:tcW w:w="2087" w:type="dxa"/>
            <w:vAlign w:val="center"/>
            <w:hideMark/>
          </w:tcPr>
          <w:p w14:paraId="63AA3655"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Headphones</w:t>
            </w:r>
          </w:p>
        </w:tc>
        <w:tc>
          <w:tcPr>
            <w:tcW w:w="0" w:type="auto"/>
            <w:vAlign w:val="center"/>
            <w:hideMark/>
          </w:tcPr>
          <w:p w14:paraId="13F34521"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100</w:t>
            </w:r>
          </w:p>
        </w:tc>
        <w:tc>
          <w:tcPr>
            <w:tcW w:w="0" w:type="auto"/>
            <w:vAlign w:val="center"/>
            <w:hideMark/>
          </w:tcPr>
          <w:p w14:paraId="76AFCC31"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200</w:t>
            </w:r>
          </w:p>
        </w:tc>
      </w:tr>
      <w:tr w:rsidR="00846676" w:rsidRPr="00CC7BE2" w14:paraId="149136AA" w14:textId="77777777" w:rsidTr="00FC03E8">
        <w:trPr>
          <w:tblCellSpacing w:w="15" w:type="dxa"/>
          <w:jc w:val="center"/>
        </w:trPr>
        <w:tc>
          <w:tcPr>
            <w:tcW w:w="1084" w:type="dxa"/>
            <w:vAlign w:val="center"/>
            <w:hideMark/>
          </w:tcPr>
          <w:p w14:paraId="210D9F9A"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5</w:t>
            </w:r>
          </w:p>
        </w:tc>
        <w:tc>
          <w:tcPr>
            <w:tcW w:w="2087" w:type="dxa"/>
            <w:vAlign w:val="center"/>
            <w:hideMark/>
          </w:tcPr>
          <w:p w14:paraId="22B09EBB"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Portable Charger</w:t>
            </w:r>
          </w:p>
        </w:tc>
        <w:tc>
          <w:tcPr>
            <w:tcW w:w="0" w:type="auto"/>
            <w:vAlign w:val="center"/>
            <w:hideMark/>
          </w:tcPr>
          <w:p w14:paraId="6CC61FDB"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20</w:t>
            </w:r>
          </w:p>
        </w:tc>
        <w:tc>
          <w:tcPr>
            <w:tcW w:w="0" w:type="auto"/>
            <w:vAlign w:val="center"/>
            <w:hideMark/>
          </w:tcPr>
          <w:p w14:paraId="07C1100B"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800</w:t>
            </w:r>
          </w:p>
        </w:tc>
      </w:tr>
      <w:tr w:rsidR="00846676" w:rsidRPr="00CC7BE2" w14:paraId="31C0358F" w14:textId="77777777" w:rsidTr="00FC03E8">
        <w:trPr>
          <w:tblCellSpacing w:w="15" w:type="dxa"/>
          <w:jc w:val="center"/>
        </w:trPr>
        <w:tc>
          <w:tcPr>
            <w:tcW w:w="1084" w:type="dxa"/>
            <w:vAlign w:val="center"/>
            <w:hideMark/>
          </w:tcPr>
          <w:p w14:paraId="21EAC1DF"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6</w:t>
            </w:r>
          </w:p>
        </w:tc>
        <w:tc>
          <w:tcPr>
            <w:tcW w:w="2087" w:type="dxa"/>
            <w:vAlign w:val="center"/>
            <w:hideMark/>
          </w:tcPr>
          <w:p w14:paraId="461C3EA2"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Smartwatch</w:t>
            </w:r>
          </w:p>
        </w:tc>
        <w:tc>
          <w:tcPr>
            <w:tcW w:w="0" w:type="auto"/>
            <w:vAlign w:val="center"/>
            <w:hideMark/>
          </w:tcPr>
          <w:p w14:paraId="449BB6A6"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150</w:t>
            </w:r>
          </w:p>
        </w:tc>
        <w:tc>
          <w:tcPr>
            <w:tcW w:w="0" w:type="auto"/>
            <w:vAlign w:val="center"/>
            <w:hideMark/>
          </w:tcPr>
          <w:p w14:paraId="24BAEA6E"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400</w:t>
            </w:r>
          </w:p>
        </w:tc>
      </w:tr>
      <w:tr w:rsidR="00846676" w:rsidRPr="00CC7BE2" w14:paraId="28B0598C" w14:textId="77777777" w:rsidTr="00FC03E8">
        <w:trPr>
          <w:tblCellSpacing w:w="15" w:type="dxa"/>
          <w:jc w:val="center"/>
        </w:trPr>
        <w:tc>
          <w:tcPr>
            <w:tcW w:w="1084" w:type="dxa"/>
            <w:vAlign w:val="center"/>
            <w:hideMark/>
          </w:tcPr>
          <w:p w14:paraId="35D3803F"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7</w:t>
            </w:r>
          </w:p>
        </w:tc>
        <w:tc>
          <w:tcPr>
            <w:tcW w:w="2087" w:type="dxa"/>
            <w:vAlign w:val="center"/>
            <w:hideMark/>
          </w:tcPr>
          <w:p w14:paraId="0DEBCDCD"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USB Cables</w:t>
            </w:r>
          </w:p>
        </w:tc>
        <w:tc>
          <w:tcPr>
            <w:tcW w:w="0" w:type="auto"/>
            <w:vAlign w:val="center"/>
            <w:hideMark/>
          </w:tcPr>
          <w:p w14:paraId="2A42EDF1"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10</w:t>
            </w:r>
          </w:p>
        </w:tc>
        <w:tc>
          <w:tcPr>
            <w:tcW w:w="0" w:type="auto"/>
            <w:vAlign w:val="center"/>
            <w:hideMark/>
          </w:tcPr>
          <w:p w14:paraId="64AF006E"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1000</w:t>
            </w:r>
          </w:p>
        </w:tc>
      </w:tr>
      <w:tr w:rsidR="00846676" w:rsidRPr="00CC7BE2" w14:paraId="09ED011E" w14:textId="77777777" w:rsidTr="00FC03E8">
        <w:trPr>
          <w:tblCellSpacing w:w="15" w:type="dxa"/>
          <w:jc w:val="center"/>
        </w:trPr>
        <w:tc>
          <w:tcPr>
            <w:tcW w:w="1084" w:type="dxa"/>
            <w:vAlign w:val="center"/>
            <w:hideMark/>
          </w:tcPr>
          <w:p w14:paraId="106824AE"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8</w:t>
            </w:r>
          </w:p>
        </w:tc>
        <w:tc>
          <w:tcPr>
            <w:tcW w:w="2087" w:type="dxa"/>
            <w:vAlign w:val="center"/>
            <w:hideMark/>
          </w:tcPr>
          <w:p w14:paraId="0653F25E"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Mouse</w:t>
            </w:r>
          </w:p>
        </w:tc>
        <w:tc>
          <w:tcPr>
            <w:tcW w:w="0" w:type="auto"/>
            <w:vAlign w:val="center"/>
            <w:hideMark/>
          </w:tcPr>
          <w:p w14:paraId="5D85BABE"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30</w:t>
            </w:r>
          </w:p>
        </w:tc>
        <w:tc>
          <w:tcPr>
            <w:tcW w:w="0" w:type="auto"/>
            <w:vAlign w:val="center"/>
            <w:hideMark/>
          </w:tcPr>
          <w:p w14:paraId="6E59E682"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700</w:t>
            </w:r>
          </w:p>
        </w:tc>
      </w:tr>
      <w:tr w:rsidR="00846676" w:rsidRPr="00CC7BE2" w14:paraId="132A5519" w14:textId="77777777" w:rsidTr="00FC03E8">
        <w:trPr>
          <w:tblCellSpacing w:w="15" w:type="dxa"/>
          <w:jc w:val="center"/>
        </w:trPr>
        <w:tc>
          <w:tcPr>
            <w:tcW w:w="1084" w:type="dxa"/>
            <w:vAlign w:val="center"/>
            <w:hideMark/>
          </w:tcPr>
          <w:p w14:paraId="645080FC"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9</w:t>
            </w:r>
          </w:p>
        </w:tc>
        <w:tc>
          <w:tcPr>
            <w:tcW w:w="2087" w:type="dxa"/>
            <w:vAlign w:val="center"/>
            <w:hideMark/>
          </w:tcPr>
          <w:p w14:paraId="7F714060"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Laptop Bag</w:t>
            </w:r>
          </w:p>
        </w:tc>
        <w:tc>
          <w:tcPr>
            <w:tcW w:w="0" w:type="auto"/>
            <w:vAlign w:val="center"/>
            <w:hideMark/>
          </w:tcPr>
          <w:p w14:paraId="36BF943E"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50</w:t>
            </w:r>
          </w:p>
        </w:tc>
        <w:tc>
          <w:tcPr>
            <w:tcW w:w="0" w:type="auto"/>
            <w:vAlign w:val="center"/>
            <w:hideMark/>
          </w:tcPr>
          <w:p w14:paraId="6EA6E19E"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300</w:t>
            </w:r>
          </w:p>
        </w:tc>
      </w:tr>
      <w:tr w:rsidR="00846676" w:rsidRPr="00CC7BE2" w14:paraId="25F0BB6E" w14:textId="77777777" w:rsidTr="00FC03E8">
        <w:trPr>
          <w:tblCellSpacing w:w="15" w:type="dxa"/>
          <w:jc w:val="center"/>
        </w:trPr>
        <w:tc>
          <w:tcPr>
            <w:tcW w:w="1084" w:type="dxa"/>
            <w:vAlign w:val="center"/>
            <w:hideMark/>
          </w:tcPr>
          <w:p w14:paraId="5A0F6CBB"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10</w:t>
            </w:r>
          </w:p>
        </w:tc>
        <w:tc>
          <w:tcPr>
            <w:tcW w:w="2087" w:type="dxa"/>
            <w:vAlign w:val="center"/>
            <w:hideMark/>
          </w:tcPr>
          <w:p w14:paraId="1CCB3B2C" w14:textId="77777777" w:rsidR="00846676" w:rsidRPr="00902108" w:rsidRDefault="00846676" w:rsidP="00FC03E8">
            <w:pPr>
              <w:spacing w:after="0" w:line="240" w:lineRule="auto"/>
              <w:jc w:val="both"/>
              <w:rPr>
                <w:rFonts w:ascii="Times New Roman" w:hAnsi="Times New Roman" w:cs="Times New Roman"/>
              </w:rPr>
            </w:pPr>
            <w:r w:rsidRPr="00902108">
              <w:rPr>
                <w:rFonts w:ascii="Times New Roman" w:hAnsi="Times New Roman" w:cs="Times New Roman"/>
              </w:rPr>
              <w:t>Power Bank</w:t>
            </w:r>
          </w:p>
        </w:tc>
        <w:tc>
          <w:tcPr>
            <w:tcW w:w="0" w:type="auto"/>
            <w:vAlign w:val="center"/>
            <w:hideMark/>
          </w:tcPr>
          <w:p w14:paraId="3BA9B66A"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40</w:t>
            </w:r>
          </w:p>
        </w:tc>
        <w:tc>
          <w:tcPr>
            <w:tcW w:w="0" w:type="auto"/>
            <w:vAlign w:val="center"/>
            <w:hideMark/>
          </w:tcPr>
          <w:p w14:paraId="78C7D985" w14:textId="77777777" w:rsidR="00846676" w:rsidRPr="00902108" w:rsidRDefault="00846676" w:rsidP="00FC03E8">
            <w:pPr>
              <w:spacing w:after="0" w:line="240" w:lineRule="auto"/>
              <w:jc w:val="center"/>
              <w:rPr>
                <w:rFonts w:ascii="Times New Roman" w:hAnsi="Times New Roman" w:cs="Times New Roman"/>
              </w:rPr>
            </w:pPr>
            <w:r w:rsidRPr="00902108">
              <w:rPr>
                <w:rFonts w:ascii="Times New Roman" w:hAnsi="Times New Roman" w:cs="Times New Roman"/>
              </w:rPr>
              <w:t>500</w:t>
            </w:r>
          </w:p>
        </w:tc>
      </w:tr>
    </w:tbl>
    <w:p w14:paraId="57AB3E81" w14:textId="77777777" w:rsidR="00846676" w:rsidRDefault="00846676" w:rsidP="00846676"/>
    <w:p w14:paraId="7ABAFFA5" w14:textId="6177F098" w:rsidR="00846676" w:rsidRPr="00646285" w:rsidRDefault="00846676" w:rsidP="00846676">
      <w:pPr>
        <w:pStyle w:val="no-indent"/>
        <w:shd w:val="clear" w:color="auto" w:fill="FFFFFF"/>
        <w:spacing w:before="240" w:beforeAutospacing="0" w:after="0" w:afterAutospacing="0"/>
        <w:jc w:val="both"/>
        <w:rPr>
          <w:sz w:val="22"/>
          <w:szCs w:val="22"/>
        </w:rPr>
      </w:pPr>
      <w:r w:rsidRPr="00CC7BE2">
        <w:rPr>
          <w:sz w:val="22"/>
          <w:szCs w:val="22"/>
        </w:rPr>
        <w:t>Q.</w:t>
      </w:r>
      <w:r>
        <w:rPr>
          <w:sz w:val="22"/>
          <w:szCs w:val="22"/>
        </w:rPr>
        <w:t>3</w:t>
      </w:r>
      <w:r w:rsidRPr="00CC7BE2">
        <w:rPr>
          <w:sz w:val="22"/>
          <w:szCs w:val="22"/>
        </w:rPr>
        <w:t xml:space="preserve">. </w:t>
      </w:r>
      <w:r w:rsidRPr="00646285">
        <w:rPr>
          <w:sz w:val="22"/>
          <w:szCs w:val="22"/>
        </w:rPr>
        <w:t xml:space="preserve">A dealer has 60 units of smartphones in his stock. If he needs to order more smartphones, it takes </w:t>
      </w:r>
      <w:r w:rsidRPr="00CC7BE2">
        <w:rPr>
          <w:sz w:val="22"/>
          <w:szCs w:val="22"/>
        </w:rPr>
        <w:t>1</w:t>
      </w:r>
      <w:r w:rsidRPr="00646285">
        <w:rPr>
          <w:sz w:val="22"/>
          <w:szCs w:val="22"/>
        </w:rPr>
        <w:t xml:space="preserve">week to receive them after placing an order. He can place an order for a fixed quantity (lot size) of 300 </w:t>
      </w:r>
      <w:r w:rsidRPr="00646285">
        <w:rPr>
          <w:sz w:val="22"/>
          <w:szCs w:val="22"/>
        </w:rPr>
        <w:lastRenderedPageBreak/>
        <w:t>units. Based on the orders at hand and forecasted demand, he has generated the gross requirement of smartphones for the next</w:t>
      </w:r>
      <w:r w:rsidRPr="00CC7BE2">
        <w:rPr>
          <w:sz w:val="22"/>
          <w:szCs w:val="22"/>
        </w:rPr>
        <w:t xml:space="preserve"> 8</w:t>
      </w:r>
      <w:r w:rsidRPr="00646285">
        <w:rPr>
          <w:sz w:val="22"/>
          <w:szCs w:val="22"/>
        </w:rPr>
        <w:t xml:space="preserve"> weeks, as follows: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0"/>
        <w:gridCol w:w="875"/>
        <w:gridCol w:w="851"/>
        <w:gridCol w:w="850"/>
        <w:gridCol w:w="851"/>
        <w:gridCol w:w="850"/>
        <w:gridCol w:w="851"/>
        <w:gridCol w:w="850"/>
        <w:gridCol w:w="851"/>
      </w:tblGrid>
      <w:tr w:rsidR="00846676" w:rsidRPr="00CC7BE2" w14:paraId="2617B164" w14:textId="77777777" w:rsidTr="00FC03E8">
        <w:trPr>
          <w:tblHeader/>
          <w:tblCellSpacing w:w="15" w:type="dxa"/>
        </w:trPr>
        <w:tc>
          <w:tcPr>
            <w:tcW w:w="0" w:type="auto"/>
            <w:vAlign w:val="center"/>
            <w:hideMark/>
          </w:tcPr>
          <w:p w14:paraId="72EE4B15" w14:textId="77777777" w:rsidR="00846676" w:rsidRPr="00646285" w:rsidRDefault="00846676" w:rsidP="00FC03E8">
            <w:pPr>
              <w:tabs>
                <w:tab w:val="center" w:pos="2510"/>
              </w:tabs>
              <w:rPr>
                <w:rFonts w:ascii="Times New Roman" w:hAnsi="Times New Roman" w:cs="Times New Roman"/>
                <w:lang w:val="en-US"/>
              </w:rPr>
            </w:pPr>
            <w:r w:rsidRPr="00646285">
              <w:rPr>
                <w:rFonts w:ascii="Times New Roman" w:hAnsi="Times New Roman" w:cs="Times New Roman"/>
                <w:lang w:val="en-US"/>
              </w:rPr>
              <w:t>Week</w:t>
            </w:r>
          </w:p>
        </w:tc>
        <w:tc>
          <w:tcPr>
            <w:tcW w:w="845" w:type="dxa"/>
            <w:vAlign w:val="center"/>
            <w:hideMark/>
          </w:tcPr>
          <w:p w14:paraId="3AC3656E"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1</w:t>
            </w:r>
          </w:p>
        </w:tc>
        <w:tc>
          <w:tcPr>
            <w:tcW w:w="821" w:type="dxa"/>
            <w:vAlign w:val="center"/>
            <w:hideMark/>
          </w:tcPr>
          <w:p w14:paraId="75171017"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2</w:t>
            </w:r>
          </w:p>
        </w:tc>
        <w:tc>
          <w:tcPr>
            <w:tcW w:w="820" w:type="dxa"/>
            <w:vAlign w:val="center"/>
            <w:hideMark/>
          </w:tcPr>
          <w:p w14:paraId="10D1281C"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3</w:t>
            </w:r>
          </w:p>
        </w:tc>
        <w:tc>
          <w:tcPr>
            <w:tcW w:w="821" w:type="dxa"/>
            <w:vAlign w:val="center"/>
            <w:hideMark/>
          </w:tcPr>
          <w:p w14:paraId="42FC876C"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4</w:t>
            </w:r>
          </w:p>
        </w:tc>
        <w:tc>
          <w:tcPr>
            <w:tcW w:w="820" w:type="dxa"/>
            <w:vAlign w:val="center"/>
            <w:hideMark/>
          </w:tcPr>
          <w:p w14:paraId="6CE41E7C"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5</w:t>
            </w:r>
          </w:p>
        </w:tc>
        <w:tc>
          <w:tcPr>
            <w:tcW w:w="821" w:type="dxa"/>
            <w:vAlign w:val="center"/>
            <w:hideMark/>
          </w:tcPr>
          <w:p w14:paraId="06727C9A"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6</w:t>
            </w:r>
          </w:p>
        </w:tc>
        <w:tc>
          <w:tcPr>
            <w:tcW w:w="820" w:type="dxa"/>
          </w:tcPr>
          <w:p w14:paraId="7122D5AB" w14:textId="77777777" w:rsidR="00846676" w:rsidRPr="00CC7BE2" w:rsidRDefault="00846676" w:rsidP="00FC03E8">
            <w:pPr>
              <w:tabs>
                <w:tab w:val="center" w:pos="2510"/>
              </w:tabs>
              <w:jc w:val="center"/>
              <w:rPr>
                <w:rFonts w:ascii="Times New Roman" w:hAnsi="Times New Roman" w:cs="Times New Roman"/>
              </w:rPr>
            </w:pPr>
            <w:r w:rsidRPr="00CC7BE2">
              <w:rPr>
                <w:rFonts w:ascii="Times New Roman" w:hAnsi="Times New Roman" w:cs="Times New Roman"/>
              </w:rPr>
              <w:t>7</w:t>
            </w:r>
          </w:p>
        </w:tc>
        <w:tc>
          <w:tcPr>
            <w:tcW w:w="806" w:type="dxa"/>
          </w:tcPr>
          <w:p w14:paraId="606BE406" w14:textId="77777777" w:rsidR="00846676" w:rsidRPr="00CC7BE2" w:rsidRDefault="00846676" w:rsidP="00FC03E8">
            <w:pPr>
              <w:tabs>
                <w:tab w:val="center" w:pos="2510"/>
              </w:tabs>
              <w:jc w:val="center"/>
              <w:rPr>
                <w:rFonts w:ascii="Times New Roman" w:hAnsi="Times New Roman" w:cs="Times New Roman"/>
              </w:rPr>
            </w:pPr>
            <w:r w:rsidRPr="00CC7BE2">
              <w:rPr>
                <w:rFonts w:ascii="Times New Roman" w:hAnsi="Times New Roman" w:cs="Times New Roman"/>
              </w:rPr>
              <w:t>8</w:t>
            </w:r>
          </w:p>
        </w:tc>
      </w:tr>
      <w:tr w:rsidR="00846676" w:rsidRPr="00CC7BE2" w14:paraId="2577B74B" w14:textId="77777777" w:rsidTr="00FC03E8">
        <w:trPr>
          <w:tblCellSpacing w:w="15" w:type="dxa"/>
        </w:trPr>
        <w:tc>
          <w:tcPr>
            <w:tcW w:w="0" w:type="auto"/>
            <w:vAlign w:val="center"/>
            <w:hideMark/>
          </w:tcPr>
          <w:p w14:paraId="75FD22CA" w14:textId="77777777" w:rsidR="00846676" w:rsidRPr="00646285" w:rsidRDefault="00846676" w:rsidP="00FC03E8">
            <w:pPr>
              <w:tabs>
                <w:tab w:val="center" w:pos="2510"/>
              </w:tabs>
              <w:rPr>
                <w:rFonts w:ascii="Times New Roman" w:hAnsi="Times New Roman" w:cs="Times New Roman"/>
                <w:lang w:val="en-US"/>
              </w:rPr>
            </w:pPr>
            <w:r w:rsidRPr="00646285">
              <w:rPr>
                <w:rFonts w:ascii="Times New Roman" w:hAnsi="Times New Roman" w:cs="Times New Roman"/>
                <w:lang w:val="en-US"/>
              </w:rPr>
              <w:t>Gross Requirement</w:t>
            </w:r>
          </w:p>
        </w:tc>
        <w:tc>
          <w:tcPr>
            <w:tcW w:w="845" w:type="dxa"/>
            <w:vAlign w:val="center"/>
            <w:hideMark/>
          </w:tcPr>
          <w:p w14:paraId="0B2C9AF1" w14:textId="77777777" w:rsidR="00846676" w:rsidRPr="00646285" w:rsidRDefault="00846676" w:rsidP="00FC03E8">
            <w:pPr>
              <w:tabs>
                <w:tab w:val="center" w:pos="2510"/>
              </w:tabs>
              <w:jc w:val="center"/>
              <w:rPr>
                <w:rFonts w:ascii="Times New Roman" w:hAnsi="Times New Roman" w:cs="Times New Roman"/>
                <w:lang w:val="en-US"/>
              </w:rPr>
            </w:pPr>
            <w:r w:rsidRPr="00CC7BE2">
              <w:rPr>
                <w:rFonts w:ascii="Times New Roman" w:hAnsi="Times New Roman" w:cs="Times New Roman"/>
              </w:rPr>
              <w:t>150</w:t>
            </w:r>
          </w:p>
        </w:tc>
        <w:tc>
          <w:tcPr>
            <w:tcW w:w="821" w:type="dxa"/>
            <w:vAlign w:val="center"/>
            <w:hideMark/>
          </w:tcPr>
          <w:p w14:paraId="4940D742" w14:textId="77777777" w:rsidR="00846676" w:rsidRPr="00646285" w:rsidRDefault="00846676" w:rsidP="00FC03E8">
            <w:pPr>
              <w:tabs>
                <w:tab w:val="center" w:pos="2510"/>
              </w:tabs>
              <w:jc w:val="center"/>
              <w:rPr>
                <w:rFonts w:ascii="Times New Roman" w:hAnsi="Times New Roman" w:cs="Times New Roman"/>
                <w:lang w:val="en-US"/>
              </w:rPr>
            </w:pPr>
            <w:r w:rsidRPr="00CC7BE2">
              <w:rPr>
                <w:rFonts w:ascii="Times New Roman" w:hAnsi="Times New Roman" w:cs="Times New Roman"/>
              </w:rPr>
              <w:t>-</w:t>
            </w:r>
          </w:p>
        </w:tc>
        <w:tc>
          <w:tcPr>
            <w:tcW w:w="820" w:type="dxa"/>
            <w:vAlign w:val="center"/>
            <w:hideMark/>
          </w:tcPr>
          <w:p w14:paraId="578ED24C"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100</w:t>
            </w:r>
          </w:p>
        </w:tc>
        <w:tc>
          <w:tcPr>
            <w:tcW w:w="821" w:type="dxa"/>
            <w:vAlign w:val="center"/>
            <w:hideMark/>
          </w:tcPr>
          <w:p w14:paraId="1D2686DA" w14:textId="77777777" w:rsidR="00846676" w:rsidRPr="00646285" w:rsidRDefault="00846676" w:rsidP="00FC03E8">
            <w:pPr>
              <w:tabs>
                <w:tab w:val="center" w:pos="2510"/>
              </w:tabs>
              <w:jc w:val="center"/>
              <w:rPr>
                <w:rFonts w:ascii="Times New Roman" w:hAnsi="Times New Roman" w:cs="Times New Roman"/>
                <w:lang w:val="en-US"/>
              </w:rPr>
            </w:pPr>
            <w:r w:rsidRPr="00CC7BE2">
              <w:rPr>
                <w:rFonts w:ascii="Times New Roman" w:hAnsi="Times New Roman" w:cs="Times New Roman"/>
              </w:rPr>
              <w:t>120</w:t>
            </w:r>
          </w:p>
        </w:tc>
        <w:tc>
          <w:tcPr>
            <w:tcW w:w="820" w:type="dxa"/>
            <w:vAlign w:val="center"/>
            <w:hideMark/>
          </w:tcPr>
          <w:p w14:paraId="6A10197B" w14:textId="77777777" w:rsidR="00846676" w:rsidRPr="00646285" w:rsidRDefault="00846676" w:rsidP="00FC03E8">
            <w:pPr>
              <w:tabs>
                <w:tab w:val="center" w:pos="2510"/>
              </w:tabs>
              <w:jc w:val="center"/>
              <w:rPr>
                <w:rFonts w:ascii="Times New Roman" w:hAnsi="Times New Roman" w:cs="Times New Roman"/>
                <w:lang w:val="en-US"/>
              </w:rPr>
            </w:pPr>
            <w:r w:rsidRPr="00CC7BE2">
              <w:rPr>
                <w:rFonts w:ascii="Times New Roman" w:hAnsi="Times New Roman" w:cs="Times New Roman"/>
              </w:rPr>
              <w:t>-</w:t>
            </w:r>
          </w:p>
        </w:tc>
        <w:tc>
          <w:tcPr>
            <w:tcW w:w="821" w:type="dxa"/>
            <w:vAlign w:val="center"/>
            <w:hideMark/>
          </w:tcPr>
          <w:p w14:paraId="06AE7E0C" w14:textId="77777777" w:rsidR="00846676" w:rsidRPr="00646285" w:rsidRDefault="00846676" w:rsidP="00FC03E8">
            <w:pPr>
              <w:tabs>
                <w:tab w:val="center" w:pos="2510"/>
              </w:tabs>
              <w:jc w:val="center"/>
              <w:rPr>
                <w:rFonts w:ascii="Times New Roman" w:hAnsi="Times New Roman" w:cs="Times New Roman"/>
                <w:lang w:val="en-US"/>
              </w:rPr>
            </w:pPr>
            <w:r w:rsidRPr="00646285">
              <w:rPr>
                <w:rFonts w:ascii="Times New Roman" w:hAnsi="Times New Roman" w:cs="Times New Roman"/>
                <w:lang w:val="en-US"/>
              </w:rPr>
              <w:t>1</w:t>
            </w:r>
            <w:r w:rsidRPr="00CC7BE2">
              <w:rPr>
                <w:rFonts w:ascii="Times New Roman" w:hAnsi="Times New Roman" w:cs="Times New Roman"/>
              </w:rPr>
              <w:t>5</w:t>
            </w:r>
            <w:r w:rsidRPr="00646285">
              <w:rPr>
                <w:rFonts w:ascii="Times New Roman" w:hAnsi="Times New Roman" w:cs="Times New Roman"/>
                <w:lang w:val="en-US"/>
              </w:rPr>
              <w:t>0</w:t>
            </w:r>
          </w:p>
        </w:tc>
        <w:tc>
          <w:tcPr>
            <w:tcW w:w="820" w:type="dxa"/>
          </w:tcPr>
          <w:p w14:paraId="6F263739" w14:textId="77777777" w:rsidR="00846676" w:rsidRPr="00CC7BE2" w:rsidRDefault="00846676" w:rsidP="00FC03E8">
            <w:pPr>
              <w:tabs>
                <w:tab w:val="center" w:pos="2510"/>
              </w:tabs>
              <w:jc w:val="center"/>
              <w:rPr>
                <w:rFonts w:ascii="Times New Roman" w:hAnsi="Times New Roman" w:cs="Times New Roman"/>
              </w:rPr>
            </w:pPr>
            <w:r w:rsidRPr="00CC7BE2">
              <w:rPr>
                <w:rFonts w:ascii="Times New Roman" w:hAnsi="Times New Roman" w:cs="Times New Roman"/>
              </w:rPr>
              <w:t>100</w:t>
            </w:r>
          </w:p>
        </w:tc>
        <w:tc>
          <w:tcPr>
            <w:tcW w:w="806" w:type="dxa"/>
          </w:tcPr>
          <w:p w14:paraId="28216DA2" w14:textId="77777777" w:rsidR="00846676" w:rsidRPr="00CC7BE2" w:rsidRDefault="00846676" w:rsidP="00FC03E8">
            <w:pPr>
              <w:tabs>
                <w:tab w:val="center" w:pos="2510"/>
              </w:tabs>
              <w:jc w:val="center"/>
              <w:rPr>
                <w:rFonts w:ascii="Times New Roman" w:hAnsi="Times New Roman" w:cs="Times New Roman"/>
              </w:rPr>
            </w:pPr>
            <w:r w:rsidRPr="00CC7BE2">
              <w:rPr>
                <w:rFonts w:ascii="Times New Roman" w:hAnsi="Times New Roman" w:cs="Times New Roman"/>
              </w:rPr>
              <w:t>-</w:t>
            </w:r>
          </w:p>
        </w:tc>
      </w:tr>
    </w:tbl>
    <w:p w14:paraId="7CBF911C" w14:textId="502D0DB7" w:rsidR="00846676" w:rsidRPr="00CC7BE2" w:rsidRDefault="00846676" w:rsidP="00F21FAD">
      <w:pPr>
        <w:spacing w:after="0" w:line="240" w:lineRule="auto"/>
        <w:jc w:val="both"/>
      </w:pPr>
      <w:r w:rsidRPr="00F21FAD">
        <w:rPr>
          <w:rFonts w:ascii="Times New Roman" w:eastAsia="Times New Roman" w:hAnsi="Times New Roman" w:cs="Times New Roman"/>
        </w:rPr>
        <w:t xml:space="preserve">Propose a Material Requirement Plan (MRP) for the smartphones, </w:t>
      </w:r>
      <w:r w:rsidRPr="00F21FAD">
        <w:rPr>
          <w:rFonts w:ascii="Times New Roman" w:hAnsi="Times New Roman" w:cs="Times New Roman"/>
        </w:rPr>
        <w:t>considering</w:t>
      </w:r>
      <w:r w:rsidRPr="00F21FAD">
        <w:rPr>
          <w:rFonts w:ascii="Times New Roman" w:eastAsia="Times New Roman" w:hAnsi="Times New Roman" w:cs="Times New Roman"/>
        </w:rPr>
        <w:t xml:space="preserve"> the available stock, minimum stock requirement, and the forecasted demand for the next </w:t>
      </w:r>
      <w:r w:rsidRPr="00F21FAD">
        <w:rPr>
          <w:rFonts w:ascii="Times New Roman" w:hAnsi="Times New Roman" w:cs="Times New Roman"/>
        </w:rPr>
        <w:t>8</w:t>
      </w:r>
      <w:r w:rsidRPr="00F21FAD">
        <w:rPr>
          <w:rFonts w:ascii="Times New Roman" w:eastAsia="Times New Roman" w:hAnsi="Times New Roman" w:cs="Times New Roman"/>
        </w:rPr>
        <w:t xml:space="preserve"> weeks.</w:t>
      </w:r>
      <w:r w:rsidRPr="00F21FAD">
        <w:rPr>
          <w:rFonts w:ascii="Times New Roman" w:hAnsi="Times New Roman" w:cs="Times New Roman"/>
        </w:rPr>
        <w:t xml:space="preserve"> </w:t>
      </w:r>
      <w:r w:rsidRPr="00F21FAD">
        <w:rPr>
          <w:rFonts w:ascii="Times New Roman" w:eastAsia="Times New Roman" w:hAnsi="Times New Roman" w:cs="Times New Roman"/>
        </w:rPr>
        <w:t>The dealer is required to maintain a minimum stock of 80 units to meet any uncertain demand.</w:t>
      </w:r>
      <w:r>
        <w:tab/>
      </w:r>
      <w:r>
        <w:tab/>
        <w:t xml:space="preserve">    </w:t>
      </w:r>
      <w:r w:rsidRPr="00F21FAD">
        <w:rPr>
          <w:b/>
          <w:bCs/>
        </w:rPr>
        <w:t>(8 Marks)</w:t>
      </w:r>
    </w:p>
    <w:p w14:paraId="791802B9" w14:textId="77777777" w:rsidR="00F21FAD" w:rsidRDefault="00F21FAD" w:rsidP="00846676">
      <w:pPr>
        <w:spacing w:after="0" w:line="240" w:lineRule="auto"/>
        <w:jc w:val="both"/>
        <w:rPr>
          <w:rFonts w:ascii="Times New Roman" w:hAnsi="Times New Roman" w:cs="Times New Roman"/>
        </w:rPr>
      </w:pPr>
    </w:p>
    <w:p w14:paraId="1B8087C2" w14:textId="5E1C272E" w:rsidR="00846676" w:rsidRPr="00CC7BE2" w:rsidRDefault="00846676" w:rsidP="00846676">
      <w:pPr>
        <w:spacing w:after="0" w:line="240" w:lineRule="auto"/>
        <w:jc w:val="both"/>
        <w:rPr>
          <w:rFonts w:ascii="Times New Roman" w:hAnsi="Times New Roman" w:cs="Times New Roman"/>
        </w:rPr>
      </w:pPr>
      <w:r w:rsidRPr="00CC7BE2">
        <w:rPr>
          <w:rFonts w:ascii="Times New Roman" w:hAnsi="Times New Roman" w:cs="Times New Roman"/>
        </w:rPr>
        <w:t>Q.4. A company produces small wooden stools. Each stool consists of one stool frame, one stool seat and one finishing kit each of which further include some parts or sub-assemblies mentioned below:</w:t>
      </w:r>
    </w:p>
    <w:p w14:paraId="2CE4D287" w14:textId="77777777" w:rsidR="00846676" w:rsidRPr="00C650D2" w:rsidRDefault="00846676" w:rsidP="00846676">
      <w:pPr>
        <w:numPr>
          <w:ilvl w:val="0"/>
          <w:numId w:val="4"/>
        </w:numPr>
        <w:spacing w:after="0" w:line="240" w:lineRule="auto"/>
        <w:jc w:val="both"/>
        <w:rPr>
          <w:rFonts w:ascii="Times New Roman" w:hAnsi="Times New Roman" w:cs="Times New Roman"/>
        </w:rPr>
      </w:pPr>
      <w:r w:rsidRPr="00C650D2">
        <w:rPr>
          <w:rFonts w:ascii="Times New Roman" w:hAnsi="Times New Roman" w:cs="Times New Roman"/>
          <w:b/>
          <w:bCs/>
        </w:rPr>
        <w:t>1 Stool Frame</w:t>
      </w:r>
    </w:p>
    <w:p w14:paraId="616D4F98" w14:textId="77777777" w:rsidR="00846676" w:rsidRPr="00C650D2" w:rsidRDefault="00846676" w:rsidP="00846676">
      <w:pPr>
        <w:numPr>
          <w:ilvl w:val="1"/>
          <w:numId w:val="4"/>
        </w:numPr>
        <w:spacing w:after="0" w:line="240" w:lineRule="auto"/>
        <w:jc w:val="both"/>
        <w:rPr>
          <w:rFonts w:ascii="Times New Roman" w:hAnsi="Times New Roman" w:cs="Times New Roman"/>
        </w:rPr>
      </w:pPr>
      <w:r w:rsidRPr="00C650D2">
        <w:rPr>
          <w:rFonts w:ascii="Times New Roman" w:hAnsi="Times New Roman" w:cs="Times New Roman"/>
        </w:rPr>
        <w:t>Requires 4 Legs and 2 Braces</w:t>
      </w:r>
    </w:p>
    <w:p w14:paraId="39937028" w14:textId="77777777" w:rsidR="00846676" w:rsidRPr="00C650D2" w:rsidRDefault="00846676" w:rsidP="00846676">
      <w:pPr>
        <w:numPr>
          <w:ilvl w:val="1"/>
          <w:numId w:val="4"/>
        </w:numPr>
        <w:spacing w:after="0" w:line="240" w:lineRule="auto"/>
        <w:jc w:val="both"/>
        <w:rPr>
          <w:rFonts w:ascii="Times New Roman" w:hAnsi="Times New Roman" w:cs="Times New Roman"/>
        </w:rPr>
      </w:pPr>
      <w:r w:rsidRPr="00C650D2">
        <w:rPr>
          <w:rFonts w:ascii="Times New Roman" w:hAnsi="Times New Roman" w:cs="Times New Roman"/>
        </w:rPr>
        <w:t>Each Leg requires 2 Screws</w:t>
      </w:r>
    </w:p>
    <w:p w14:paraId="6842849F" w14:textId="77777777" w:rsidR="00846676" w:rsidRPr="00C650D2" w:rsidRDefault="00846676" w:rsidP="00846676">
      <w:pPr>
        <w:numPr>
          <w:ilvl w:val="0"/>
          <w:numId w:val="4"/>
        </w:numPr>
        <w:spacing w:after="0" w:line="240" w:lineRule="auto"/>
        <w:jc w:val="both"/>
        <w:rPr>
          <w:rFonts w:ascii="Times New Roman" w:hAnsi="Times New Roman" w:cs="Times New Roman"/>
        </w:rPr>
      </w:pPr>
      <w:r w:rsidRPr="00C650D2">
        <w:rPr>
          <w:rFonts w:ascii="Times New Roman" w:hAnsi="Times New Roman" w:cs="Times New Roman"/>
          <w:b/>
          <w:bCs/>
        </w:rPr>
        <w:t>1 Stool Seat</w:t>
      </w:r>
    </w:p>
    <w:p w14:paraId="5AE6BCA6" w14:textId="77777777" w:rsidR="00846676" w:rsidRPr="00C650D2" w:rsidRDefault="00846676" w:rsidP="00846676">
      <w:pPr>
        <w:numPr>
          <w:ilvl w:val="1"/>
          <w:numId w:val="4"/>
        </w:numPr>
        <w:spacing w:after="0" w:line="240" w:lineRule="auto"/>
        <w:jc w:val="both"/>
        <w:rPr>
          <w:rFonts w:ascii="Times New Roman" w:hAnsi="Times New Roman" w:cs="Times New Roman"/>
        </w:rPr>
      </w:pPr>
      <w:r w:rsidRPr="00C650D2">
        <w:rPr>
          <w:rFonts w:ascii="Times New Roman" w:hAnsi="Times New Roman" w:cs="Times New Roman"/>
        </w:rPr>
        <w:t>Requires 4 Screws and 1 Cushion</w:t>
      </w:r>
    </w:p>
    <w:p w14:paraId="60E013EE" w14:textId="77777777" w:rsidR="00846676" w:rsidRPr="00C650D2" w:rsidRDefault="00846676" w:rsidP="00846676">
      <w:pPr>
        <w:numPr>
          <w:ilvl w:val="0"/>
          <w:numId w:val="4"/>
        </w:numPr>
        <w:spacing w:after="0" w:line="240" w:lineRule="auto"/>
        <w:jc w:val="both"/>
        <w:rPr>
          <w:rFonts w:ascii="Times New Roman" w:hAnsi="Times New Roman" w:cs="Times New Roman"/>
        </w:rPr>
      </w:pPr>
      <w:r w:rsidRPr="00C650D2">
        <w:rPr>
          <w:rFonts w:ascii="Times New Roman" w:hAnsi="Times New Roman" w:cs="Times New Roman"/>
          <w:b/>
          <w:bCs/>
        </w:rPr>
        <w:t>1 Finishing Kit</w:t>
      </w:r>
    </w:p>
    <w:p w14:paraId="0F697352" w14:textId="77777777" w:rsidR="00846676" w:rsidRPr="00C650D2" w:rsidRDefault="00846676" w:rsidP="00846676">
      <w:pPr>
        <w:numPr>
          <w:ilvl w:val="1"/>
          <w:numId w:val="4"/>
        </w:numPr>
        <w:spacing w:after="0" w:line="240" w:lineRule="auto"/>
        <w:jc w:val="both"/>
        <w:rPr>
          <w:rFonts w:ascii="Times New Roman" w:hAnsi="Times New Roman" w:cs="Times New Roman"/>
        </w:rPr>
      </w:pPr>
      <w:r w:rsidRPr="00C650D2">
        <w:rPr>
          <w:rFonts w:ascii="Times New Roman" w:hAnsi="Times New Roman" w:cs="Times New Roman"/>
        </w:rPr>
        <w:t>Contains 1 Paint Can (shared across 10 stools)</w:t>
      </w:r>
    </w:p>
    <w:p w14:paraId="5B79CCCE" w14:textId="77777777" w:rsidR="00846676" w:rsidRPr="00C650D2" w:rsidRDefault="00846676" w:rsidP="00846676">
      <w:pPr>
        <w:spacing w:after="0" w:line="240" w:lineRule="auto"/>
        <w:jc w:val="both"/>
        <w:rPr>
          <w:rFonts w:ascii="Times New Roman" w:hAnsi="Times New Roman" w:cs="Times New Roman"/>
        </w:rPr>
      </w:pPr>
      <w:r w:rsidRPr="00C650D2">
        <w:rPr>
          <w:rFonts w:ascii="Times New Roman" w:hAnsi="Times New Roman" w:cs="Times New Roman"/>
        </w:rPr>
        <w:t>If the company plans to produce 50 stools,</w:t>
      </w:r>
    </w:p>
    <w:p w14:paraId="6AB2E7A1" w14:textId="1369B9FF" w:rsidR="00846676" w:rsidRPr="00C650D2" w:rsidRDefault="00846676" w:rsidP="00846676">
      <w:pPr>
        <w:numPr>
          <w:ilvl w:val="0"/>
          <w:numId w:val="5"/>
        </w:numPr>
        <w:spacing w:after="0" w:line="240" w:lineRule="auto"/>
        <w:jc w:val="both"/>
        <w:rPr>
          <w:rFonts w:ascii="Times New Roman" w:hAnsi="Times New Roman" w:cs="Times New Roman"/>
        </w:rPr>
      </w:pPr>
      <w:r w:rsidRPr="00C650D2">
        <w:rPr>
          <w:rFonts w:ascii="Times New Roman" w:hAnsi="Times New Roman" w:cs="Times New Roman"/>
        </w:rPr>
        <w:t xml:space="preserve">Create the </w:t>
      </w:r>
      <w:r w:rsidRPr="00CC7BE2">
        <w:rPr>
          <w:rFonts w:ascii="Times New Roman" w:hAnsi="Times New Roman" w:cs="Times New Roman"/>
        </w:rPr>
        <w:t>product structure tree w</w:t>
      </w:r>
      <w:r w:rsidRPr="00C650D2">
        <w:rPr>
          <w:rFonts w:ascii="Times New Roman" w:hAnsi="Times New Roman" w:cs="Times New Roman"/>
        </w:rPr>
        <w:t>ith all components listed clearly in a hierarchical format.</w:t>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t xml:space="preserve">    </w:t>
      </w:r>
      <w:r w:rsidRPr="00CC7BE2">
        <w:rPr>
          <w:rFonts w:ascii="Times New Roman" w:hAnsi="Times New Roman" w:cs="Times New Roman"/>
          <w:b/>
          <w:bCs/>
        </w:rPr>
        <w:t>(</w:t>
      </w:r>
      <w:r>
        <w:rPr>
          <w:rFonts w:ascii="Times New Roman" w:hAnsi="Times New Roman" w:cs="Times New Roman"/>
          <w:b/>
          <w:bCs/>
        </w:rPr>
        <w:t>4</w:t>
      </w:r>
      <w:r w:rsidRPr="00CC7BE2">
        <w:rPr>
          <w:rFonts w:ascii="Times New Roman" w:hAnsi="Times New Roman" w:cs="Times New Roman"/>
          <w:b/>
          <w:bCs/>
        </w:rPr>
        <w:t xml:space="preserve"> Marks)</w:t>
      </w:r>
    </w:p>
    <w:p w14:paraId="6C6D01CC" w14:textId="6CF772AD" w:rsidR="00846676" w:rsidRPr="00C650D2" w:rsidRDefault="00F21FAD" w:rsidP="00846676">
      <w:pPr>
        <w:numPr>
          <w:ilvl w:val="0"/>
          <w:numId w:val="5"/>
        </w:numPr>
        <w:spacing w:after="0" w:line="240" w:lineRule="auto"/>
        <w:jc w:val="both"/>
        <w:rPr>
          <w:rFonts w:ascii="Times New Roman" w:hAnsi="Times New Roman" w:cs="Times New Roman"/>
        </w:rPr>
      </w:pPr>
      <w:r w:rsidRPr="00C650D2">
        <w:rPr>
          <w:rFonts w:ascii="Times New Roman" w:hAnsi="Times New Roman" w:cs="Times New Roman"/>
        </w:rPr>
        <w:t>Determine</w:t>
      </w:r>
      <w:r w:rsidR="00846676" w:rsidRPr="00C650D2">
        <w:rPr>
          <w:rFonts w:ascii="Times New Roman" w:hAnsi="Times New Roman" w:cs="Times New Roman"/>
        </w:rPr>
        <w:t xml:space="preserve"> the </w:t>
      </w:r>
      <w:r w:rsidR="00846676" w:rsidRPr="00CC7BE2">
        <w:rPr>
          <w:rFonts w:ascii="Times New Roman" w:hAnsi="Times New Roman" w:cs="Times New Roman"/>
        </w:rPr>
        <w:t>net</w:t>
      </w:r>
      <w:r w:rsidR="00846676" w:rsidRPr="00C650D2">
        <w:rPr>
          <w:rFonts w:ascii="Times New Roman" w:hAnsi="Times New Roman" w:cs="Times New Roman"/>
        </w:rPr>
        <w:t xml:space="preserve"> quantity </w:t>
      </w:r>
      <w:r w:rsidR="00846676" w:rsidRPr="00CC7BE2">
        <w:rPr>
          <w:rFonts w:ascii="Times New Roman" w:hAnsi="Times New Roman" w:cs="Times New Roman"/>
        </w:rPr>
        <w:t xml:space="preserve">need to be ordered </w:t>
      </w:r>
      <w:r w:rsidR="00846676" w:rsidRPr="00C650D2">
        <w:rPr>
          <w:rFonts w:ascii="Times New Roman" w:hAnsi="Times New Roman" w:cs="Times New Roman"/>
        </w:rPr>
        <w:t>for each of the following components</w:t>
      </w:r>
      <w:r w:rsidR="00846676" w:rsidRPr="00CC7BE2">
        <w:rPr>
          <w:rFonts w:ascii="Times New Roman" w:hAnsi="Times New Roman" w:cs="Times New Roman"/>
        </w:rPr>
        <w:t xml:space="preserve"> to complete the order of 50 stools considering the available on hand inventory for each item mentioned below:</w:t>
      </w:r>
    </w:p>
    <w:p w14:paraId="2CEAE80C" w14:textId="77777777" w:rsidR="00846676" w:rsidRPr="00C650D2" w:rsidRDefault="00846676" w:rsidP="00846676">
      <w:pPr>
        <w:numPr>
          <w:ilvl w:val="1"/>
          <w:numId w:val="5"/>
        </w:numPr>
        <w:spacing w:after="0" w:line="240" w:lineRule="auto"/>
        <w:jc w:val="both"/>
        <w:rPr>
          <w:rFonts w:ascii="Times New Roman" w:hAnsi="Times New Roman" w:cs="Times New Roman"/>
        </w:rPr>
      </w:pPr>
      <w:r w:rsidRPr="00C650D2">
        <w:rPr>
          <w:rFonts w:ascii="Times New Roman" w:hAnsi="Times New Roman" w:cs="Times New Roman"/>
        </w:rPr>
        <w:t>Legs</w:t>
      </w:r>
      <w:r w:rsidRPr="00CC7BE2">
        <w:rPr>
          <w:rFonts w:ascii="Times New Roman" w:hAnsi="Times New Roman" w:cs="Times New Roman"/>
        </w:rPr>
        <w:t xml:space="preserve"> -5</w:t>
      </w:r>
    </w:p>
    <w:p w14:paraId="4AD4CE6E" w14:textId="77777777" w:rsidR="00846676" w:rsidRPr="00C650D2" w:rsidRDefault="00846676" w:rsidP="00846676">
      <w:pPr>
        <w:numPr>
          <w:ilvl w:val="1"/>
          <w:numId w:val="5"/>
        </w:numPr>
        <w:spacing w:after="0" w:line="240" w:lineRule="auto"/>
        <w:jc w:val="both"/>
        <w:rPr>
          <w:rFonts w:ascii="Times New Roman" w:hAnsi="Times New Roman" w:cs="Times New Roman"/>
        </w:rPr>
      </w:pPr>
      <w:r w:rsidRPr="00C650D2">
        <w:rPr>
          <w:rFonts w:ascii="Times New Roman" w:hAnsi="Times New Roman" w:cs="Times New Roman"/>
        </w:rPr>
        <w:t>Braces</w:t>
      </w:r>
      <w:r w:rsidRPr="00CC7BE2">
        <w:rPr>
          <w:rFonts w:ascii="Times New Roman" w:hAnsi="Times New Roman" w:cs="Times New Roman"/>
        </w:rPr>
        <w:t>-3</w:t>
      </w:r>
    </w:p>
    <w:p w14:paraId="61002308" w14:textId="77777777" w:rsidR="00846676" w:rsidRPr="00C650D2" w:rsidRDefault="00846676" w:rsidP="00846676">
      <w:pPr>
        <w:numPr>
          <w:ilvl w:val="1"/>
          <w:numId w:val="5"/>
        </w:numPr>
        <w:spacing w:after="0" w:line="240" w:lineRule="auto"/>
        <w:jc w:val="both"/>
        <w:rPr>
          <w:rFonts w:ascii="Times New Roman" w:hAnsi="Times New Roman" w:cs="Times New Roman"/>
        </w:rPr>
      </w:pPr>
      <w:r w:rsidRPr="00C650D2">
        <w:rPr>
          <w:rFonts w:ascii="Times New Roman" w:hAnsi="Times New Roman" w:cs="Times New Roman"/>
        </w:rPr>
        <w:t>Screws</w:t>
      </w:r>
      <w:r w:rsidRPr="00CC7BE2">
        <w:rPr>
          <w:rFonts w:ascii="Times New Roman" w:hAnsi="Times New Roman" w:cs="Times New Roman"/>
        </w:rPr>
        <w:t>-75</w:t>
      </w:r>
    </w:p>
    <w:p w14:paraId="5D4CD846" w14:textId="77777777" w:rsidR="00846676" w:rsidRPr="00C650D2" w:rsidRDefault="00846676" w:rsidP="00846676">
      <w:pPr>
        <w:numPr>
          <w:ilvl w:val="1"/>
          <w:numId w:val="5"/>
        </w:numPr>
        <w:spacing w:after="0" w:line="240" w:lineRule="auto"/>
        <w:jc w:val="both"/>
        <w:rPr>
          <w:rFonts w:ascii="Times New Roman" w:hAnsi="Times New Roman" w:cs="Times New Roman"/>
        </w:rPr>
      </w:pPr>
      <w:r w:rsidRPr="00C650D2">
        <w:rPr>
          <w:rFonts w:ascii="Times New Roman" w:hAnsi="Times New Roman" w:cs="Times New Roman"/>
        </w:rPr>
        <w:t>Cushions</w:t>
      </w:r>
      <w:r w:rsidRPr="00CC7BE2">
        <w:rPr>
          <w:rFonts w:ascii="Times New Roman" w:hAnsi="Times New Roman" w:cs="Times New Roman"/>
        </w:rPr>
        <w:t>-0</w:t>
      </w:r>
    </w:p>
    <w:p w14:paraId="6811E49F" w14:textId="77777777" w:rsidR="00846676" w:rsidRPr="00CC7BE2" w:rsidRDefault="00846676" w:rsidP="00846676">
      <w:pPr>
        <w:numPr>
          <w:ilvl w:val="1"/>
          <w:numId w:val="5"/>
        </w:numPr>
        <w:spacing w:after="0" w:line="240" w:lineRule="auto"/>
        <w:jc w:val="both"/>
        <w:rPr>
          <w:rFonts w:ascii="Times New Roman" w:hAnsi="Times New Roman" w:cs="Times New Roman"/>
        </w:rPr>
      </w:pPr>
      <w:r w:rsidRPr="00C650D2">
        <w:rPr>
          <w:rFonts w:ascii="Times New Roman" w:hAnsi="Times New Roman" w:cs="Times New Roman"/>
        </w:rPr>
        <w:t>Paint Cans</w:t>
      </w:r>
      <w:r w:rsidRPr="00CC7BE2">
        <w:rPr>
          <w:rFonts w:ascii="Times New Roman" w:hAnsi="Times New Roman" w:cs="Times New Roman"/>
        </w:rPr>
        <w:t>-2</w:t>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t xml:space="preserve"> </w:t>
      </w:r>
      <w:proofErr w:type="gramStart"/>
      <w:r w:rsidRPr="00CC7BE2">
        <w:rPr>
          <w:rFonts w:ascii="Times New Roman" w:hAnsi="Times New Roman" w:cs="Times New Roman"/>
        </w:rPr>
        <w:t xml:space="preserve">   </w:t>
      </w:r>
      <w:r w:rsidRPr="00CC7BE2">
        <w:rPr>
          <w:rFonts w:ascii="Times New Roman" w:hAnsi="Times New Roman" w:cs="Times New Roman"/>
          <w:b/>
          <w:bCs/>
        </w:rPr>
        <w:t>(</w:t>
      </w:r>
      <w:proofErr w:type="gramEnd"/>
      <w:r w:rsidRPr="00CC7BE2">
        <w:rPr>
          <w:rFonts w:ascii="Times New Roman" w:hAnsi="Times New Roman" w:cs="Times New Roman"/>
          <w:b/>
          <w:bCs/>
        </w:rPr>
        <w:t>6 Marks)</w:t>
      </w:r>
    </w:p>
    <w:p w14:paraId="117C96E2" w14:textId="77777777" w:rsidR="00846676" w:rsidRPr="00C650D2" w:rsidRDefault="00846676" w:rsidP="00846676">
      <w:pPr>
        <w:spacing w:after="0" w:line="240" w:lineRule="auto"/>
        <w:ind w:left="1440"/>
        <w:jc w:val="both"/>
        <w:rPr>
          <w:rFonts w:ascii="Times New Roman" w:hAnsi="Times New Roman" w:cs="Times New Roman"/>
        </w:rPr>
      </w:pPr>
    </w:p>
    <w:p w14:paraId="5CE62FB4" w14:textId="6B740CCE" w:rsidR="00846676" w:rsidRPr="00CC7BE2" w:rsidRDefault="00846676" w:rsidP="00846676">
      <w:pPr>
        <w:rPr>
          <w:rFonts w:ascii="Times New Roman" w:hAnsi="Times New Roman" w:cs="Times New Roman"/>
        </w:rPr>
      </w:pPr>
      <w:r w:rsidRPr="00CC7BE2">
        <w:rPr>
          <w:rFonts w:ascii="Times New Roman" w:hAnsi="Times New Roman" w:cs="Times New Roman"/>
        </w:rPr>
        <w:t>Q.</w:t>
      </w:r>
      <w:r>
        <w:rPr>
          <w:rFonts w:ascii="Times New Roman" w:hAnsi="Times New Roman" w:cs="Times New Roman"/>
        </w:rPr>
        <w:t>5</w:t>
      </w:r>
      <w:r w:rsidRPr="00CC7BE2">
        <w:rPr>
          <w:rFonts w:ascii="Times New Roman" w:hAnsi="Times New Roman" w:cs="Times New Roman"/>
        </w:rPr>
        <w:t xml:space="preserve">. “To increase the profitability of a company it is always advised to reduce the cost as compared to increase the revenue”. </w:t>
      </w:r>
      <w:r w:rsidR="00F21FAD">
        <w:rPr>
          <w:rFonts w:ascii="Times New Roman" w:hAnsi="Times New Roman" w:cs="Times New Roman"/>
        </w:rPr>
        <w:t>Explain</w:t>
      </w:r>
      <w:r w:rsidRPr="00CC7BE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F21FAD">
        <w:rPr>
          <w:rFonts w:ascii="Times New Roman" w:hAnsi="Times New Roman" w:cs="Times New Roman"/>
        </w:rPr>
        <w:tab/>
      </w:r>
      <w:r>
        <w:rPr>
          <w:rFonts w:ascii="Times New Roman" w:hAnsi="Times New Roman" w:cs="Times New Roman"/>
        </w:rPr>
        <w:t xml:space="preserve">   </w:t>
      </w:r>
      <w:r w:rsidRPr="00CC7BE2">
        <w:rPr>
          <w:rFonts w:ascii="Times New Roman" w:hAnsi="Times New Roman" w:cs="Times New Roman"/>
          <w:b/>
          <w:bCs/>
        </w:rPr>
        <w:t>(</w:t>
      </w:r>
      <w:r>
        <w:rPr>
          <w:rFonts w:ascii="Times New Roman" w:hAnsi="Times New Roman" w:cs="Times New Roman"/>
          <w:b/>
          <w:bCs/>
        </w:rPr>
        <w:t>4</w:t>
      </w:r>
      <w:r w:rsidRPr="00CC7BE2">
        <w:rPr>
          <w:rFonts w:ascii="Times New Roman" w:hAnsi="Times New Roman" w:cs="Times New Roman"/>
          <w:b/>
          <w:bCs/>
        </w:rPr>
        <w:t xml:space="preserve"> Marks)</w:t>
      </w:r>
    </w:p>
    <w:p w14:paraId="33D4118F" w14:textId="77777777" w:rsidR="00846676" w:rsidRPr="00846676" w:rsidRDefault="00846676" w:rsidP="00846676"/>
    <w:sectPr w:rsidR="00846676" w:rsidRPr="00846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497A"/>
    <w:multiLevelType w:val="multilevel"/>
    <w:tmpl w:val="20AA9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C0DE3"/>
    <w:multiLevelType w:val="hybridMultilevel"/>
    <w:tmpl w:val="8B0A6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ED3358"/>
    <w:multiLevelType w:val="hybridMultilevel"/>
    <w:tmpl w:val="3A9CE5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BD44BFD"/>
    <w:multiLevelType w:val="multilevel"/>
    <w:tmpl w:val="EAAC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B3724"/>
    <w:multiLevelType w:val="hybridMultilevel"/>
    <w:tmpl w:val="8B0A6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3A33D9"/>
    <w:multiLevelType w:val="multilevel"/>
    <w:tmpl w:val="A45E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16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451122">
    <w:abstractNumId w:val="1"/>
  </w:num>
  <w:num w:numId="3" w16cid:durableId="542526954">
    <w:abstractNumId w:val="4"/>
  </w:num>
  <w:num w:numId="4" w16cid:durableId="1994530721">
    <w:abstractNumId w:val="3"/>
  </w:num>
  <w:num w:numId="5" w16cid:durableId="1820806857">
    <w:abstractNumId w:val="0"/>
  </w:num>
  <w:num w:numId="6" w16cid:durableId="465245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6C"/>
    <w:rsid w:val="0006376C"/>
    <w:rsid w:val="001364A7"/>
    <w:rsid w:val="001A2E24"/>
    <w:rsid w:val="001B25BC"/>
    <w:rsid w:val="001C0359"/>
    <w:rsid w:val="00225FF7"/>
    <w:rsid w:val="004A05F7"/>
    <w:rsid w:val="0061063E"/>
    <w:rsid w:val="00670D78"/>
    <w:rsid w:val="00846676"/>
    <w:rsid w:val="00AD7D99"/>
    <w:rsid w:val="00EF16F6"/>
    <w:rsid w:val="00F21F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6E7E"/>
  <w15:chartTrackingRefBased/>
  <w15:docId w15:val="{8590CA52-6FEA-45A8-9B7E-B6E16FCA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6C"/>
  </w:style>
  <w:style w:type="paragraph" w:styleId="Heading1">
    <w:name w:val="heading 1"/>
    <w:basedOn w:val="Normal"/>
    <w:next w:val="Normal"/>
    <w:link w:val="Heading1Char"/>
    <w:uiPriority w:val="9"/>
    <w:qFormat/>
    <w:rsid w:val="00063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7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7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7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7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7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7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7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7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7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7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7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7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7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7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7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76C"/>
    <w:rPr>
      <w:rFonts w:eastAsiaTheme="majorEastAsia" w:cstheme="majorBidi"/>
      <w:color w:val="272727" w:themeColor="text1" w:themeTint="D8"/>
    </w:rPr>
  </w:style>
  <w:style w:type="paragraph" w:styleId="Title">
    <w:name w:val="Title"/>
    <w:basedOn w:val="Normal"/>
    <w:next w:val="Normal"/>
    <w:link w:val="TitleChar"/>
    <w:uiPriority w:val="10"/>
    <w:qFormat/>
    <w:rsid w:val="00063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7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7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76C"/>
    <w:pPr>
      <w:spacing w:before="160"/>
      <w:jc w:val="center"/>
    </w:pPr>
    <w:rPr>
      <w:i/>
      <w:iCs/>
      <w:color w:val="404040" w:themeColor="text1" w:themeTint="BF"/>
    </w:rPr>
  </w:style>
  <w:style w:type="character" w:customStyle="1" w:styleId="QuoteChar">
    <w:name w:val="Quote Char"/>
    <w:basedOn w:val="DefaultParagraphFont"/>
    <w:link w:val="Quote"/>
    <w:uiPriority w:val="29"/>
    <w:rsid w:val="0006376C"/>
    <w:rPr>
      <w:i/>
      <w:iCs/>
      <w:color w:val="404040" w:themeColor="text1" w:themeTint="BF"/>
    </w:rPr>
  </w:style>
  <w:style w:type="paragraph" w:styleId="ListParagraph">
    <w:name w:val="List Paragraph"/>
    <w:basedOn w:val="Normal"/>
    <w:uiPriority w:val="34"/>
    <w:qFormat/>
    <w:rsid w:val="0006376C"/>
    <w:pPr>
      <w:ind w:left="720"/>
      <w:contextualSpacing/>
    </w:pPr>
  </w:style>
  <w:style w:type="character" w:styleId="IntenseEmphasis">
    <w:name w:val="Intense Emphasis"/>
    <w:basedOn w:val="DefaultParagraphFont"/>
    <w:uiPriority w:val="21"/>
    <w:qFormat/>
    <w:rsid w:val="0006376C"/>
    <w:rPr>
      <w:i/>
      <w:iCs/>
      <w:color w:val="0F4761" w:themeColor="accent1" w:themeShade="BF"/>
    </w:rPr>
  </w:style>
  <w:style w:type="paragraph" w:styleId="IntenseQuote">
    <w:name w:val="Intense Quote"/>
    <w:basedOn w:val="Normal"/>
    <w:next w:val="Normal"/>
    <w:link w:val="IntenseQuoteChar"/>
    <w:uiPriority w:val="30"/>
    <w:qFormat/>
    <w:rsid w:val="00063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76C"/>
    <w:rPr>
      <w:i/>
      <w:iCs/>
      <w:color w:val="0F4761" w:themeColor="accent1" w:themeShade="BF"/>
    </w:rPr>
  </w:style>
  <w:style w:type="character" w:styleId="IntenseReference">
    <w:name w:val="Intense Reference"/>
    <w:basedOn w:val="DefaultParagraphFont"/>
    <w:uiPriority w:val="32"/>
    <w:qFormat/>
    <w:rsid w:val="0006376C"/>
    <w:rPr>
      <w:b/>
      <w:bCs/>
      <w:smallCaps/>
      <w:color w:val="0F4761" w:themeColor="accent1" w:themeShade="BF"/>
      <w:spacing w:val="5"/>
    </w:rPr>
  </w:style>
  <w:style w:type="table" w:styleId="TableGrid">
    <w:name w:val="Table Grid"/>
    <w:basedOn w:val="TableNormal"/>
    <w:uiPriority w:val="39"/>
    <w:rsid w:val="0006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Normal"/>
    <w:rsid w:val="0084667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Singh</dc:creator>
  <cp:keywords/>
  <dc:description/>
  <cp:lastModifiedBy>Sonali Singh</cp:lastModifiedBy>
  <cp:revision>6</cp:revision>
  <dcterms:created xsi:type="dcterms:W3CDTF">2025-01-08T09:43:00Z</dcterms:created>
  <dcterms:modified xsi:type="dcterms:W3CDTF">2025-01-08T12:45:00Z</dcterms:modified>
</cp:coreProperties>
</file>