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F3B5" w14:textId="1A341F1D" w:rsidR="002243F5" w:rsidRPr="00490702" w:rsidRDefault="002243F5" w:rsidP="0022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9070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26AA61" wp14:editId="46E1349C">
            <wp:simplePos x="0" y="0"/>
            <wp:positionH relativeFrom="column">
              <wp:posOffset>2228850</wp:posOffset>
            </wp:positionH>
            <wp:positionV relativeFrom="paragraph">
              <wp:posOffset>-285749</wp:posOffset>
            </wp:positionV>
            <wp:extent cx="1808696" cy="895286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8" cy="9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69E2" w14:textId="77777777" w:rsidR="002243F5" w:rsidRPr="00490702" w:rsidRDefault="002243F5" w:rsidP="0022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7FBB09" w14:textId="77777777" w:rsidR="0025319C" w:rsidRPr="0025319C" w:rsidRDefault="0025319C" w:rsidP="00534109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25319C">
        <w:rPr>
          <w:rFonts w:ascii="Arial" w:hAnsi="Arial" w:cs="Arial"/>
          <w:b/>
          <w:bCs/>
          <w:szCs w:val="24"/>
        </w:rPr>
        <w:t>JAIPURIA INSTITUTE OF MANAGEMENT, NOIDA</w:t>
      </w:r>
    </w:p>
    <w:p w14:paraId="2736F54E" w14:textId="027A792C" w:rsidR="0025319C" w:rsidRPr="0025319C" w:rsidRDefault="0025319C" w:rsidP="00534109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25319C">
        <w:rPr>
          <w:rFonts w:ascii="Arial" w:hAnsi="Arial" w:cs="Arial"/>
          <w:b/>
          <w:bCs/>
          <w:szCs w:val="24"/>
        </w:rPr>
        <w:t xml:space="preserve">PGDM </w:t>
      </w:r>
      <w:r>
        <w:rPr>
          <w:rFonts w:ascii="Arial" w:hAnsi="Arial" w:cs="Arial"/>
          <w:b/>
          <w:bCs/>
          <w:szCs w:val="24"/>
        </w:rPr>
        <w:t>MARKETING (</w:t>
      </w:r>
      <w:r w:rsidR="00534109">
        <w:rPr>
          <w:rFonts w:ascii="Arial" w:hAnsi="Arial" w:cs="Arial"/>
          <w:b/>
          <w:bCs/>
          <w:szCs w:val="24"/>
        </w:rPr>
        <w:t xml:space="preserve">Sec- </w:t>
      </w:r>
      <w:r>
        <w:rPr>
          <w:rFonts w:ascii="Arial" w:hAnsi="Arial" w:cs="Arial"/>
          <w:b/>
          <w:bCs/>
          <w:szCs w:val="24"/>
        </w:rPr>
        <w:t>M</w:t>
      </w:r>
      <w:r w:rsidR="0060172E">
        <w:rPr>
          <w:rFonts w:ascii="Arial" w:hAnsi="Arial" w:cs="Arial"/>
          <w:b/>
          <w:bCs/>
          <w:szCs w:val="24"/>
        </w:rPr>
        <w:t>B</w:t>
      </w:r>
      <w:r>
        <w:rPr>
          <w:rFonts w:ascii="Arial" w:hAnsi="Arial" w:cs="Arial"/>
          <w:b/>
          <w:bCs/>
          <w:szCs w:val="24"/>
        </w:rPr>
        <w:t>)</w:t>
      </w:r>
    </w:p>
    <w:p w14:paraId="026D6B2F" w14:textId="77777777" w:rsidR="0025319C" w:rsidRPr="0025319C" w:rsidRDefault="0025319C" w:rsidP="00534109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25319C">
        <w:rPr>
          <w:rFonts w:ascii="Arial" w:hAnsi="Arial" w:cs="Arial"/>
          <w:b/>
          <w:bCs/>
          <w:szCs w:val="24"/>
        </w:rPr>
        <w:t>THIRD TRIMESTER (Batch 2022-24)</w:t>
      </w:r>
    </w:p>
    <w:p w14:paraId="376917C8" w14:textId="77777777" w:rsidR="0025319C" w:rsidRDefault="0025319C" w:rsidP="00534109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25319C">
        <w:rPr>
          <w:rFonts w:ascii="Arial" w:hAnsi="Arial" w:cs="Arial"/>
          <w:b/>
          <w:bCs/>
          <w:szCs w:val="24"/>
        </w:rPr>
        <w:t>END TERM EXAMINATION, APRIL 2023</w:t>
      </w:r>
    </w:p>
    <w:p w14:paraId="1B8ED24F" w14:textId="094BAE44" w:rsidR="001A49FD" w:rsidRPr="00130ED3" w:rsidRDefault="001A49FD" w:rsidP="00534109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130ED3">
        <w:rPr>
          <w:rFonts w:ascii="Arial" w:hAnsi="Arial" w:cs="Arial"/>
          <w:b/>
          <w:bCs/>
          <w:szCs w:val="24"/>
        </w:rPr>
        <w:t>Set-I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620"/>
      </w:tblGrid>
      <w:tr w:rsidR="002243F5" w:rsidRPr="00490702" w14:paraId="252F9E70" w14:textId="77777777" w:rsidTr="00B421BF">
        <w:trPr>
          <w:trHeight w:val="440"/>
        </w:trPr>
        <w:tc>
          <w:tcPr>
            <w:tcW w:w="1615" w:type="dxa"/>
            <w:vAlign w:val="center"/>
          </w:tcPr>
          <w:p w14:paraId="1CEE9878" w14:textId="77777777" w:rsidR="002243F5" w:rsidRPr="00490702" w:rsidRDefault="002243F5" w:rsidP="00B42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Cs/>
                <w:sz w:val="24"/>
                <w:szCs w:val="24"/>
              </w:rPr>
              <w:t>Course Name</w:t>
            </w:r>
          </w:p>
        </w:tc>
        <w:tc>
          <w:tcPr>
            <w:tcW w:w="5220" w:type="dxa"/>
            <w:vAlign w:val="center"/>
          </w:tcPr>
          <w:p w14:paraId="085C0472" w14:textId="77777777" w:rsidR="002243F5" w:rsidRPr="00490702" w:rsidRDefault="002243F5" w:rsidP="00B42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Cs/>
                <w:sz w:val="24"/>
                <w:szCs w:val="24"/>
              </w:rPr>
              <w:t>Business Research Methods</w:t>
            </w:r>
          </w:p>
        </w:tc>
        <w:tc>
          <w:tcPr>
            <w:tcW w:w="1800" w:type="dxa"/>
            <w:vAlign w:val="center"/>
          </w:tcPr>
          <w:p w14:paraId="4D233C84" w14:textId="77777777" w:rsidR="002243F5" w:rsidRPr="00490702" w:rsidRDefault="002243F5" w:rsidP="00B42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Cs/>
                <w:sz w:val="24"/>
                <w:szCs w:val="24"/>
              </w:rPr>
              <w:t>Course Code</w:t>
            </w:r>
          </w:p>
        </w:tc>
        <w:tc>
          <w:tcPr>
            <w:tcW w:w="1620" w:type="dxa"/>
            <w:vAlign w:val="center"/>
          </w:tcPr>
          <w:p w14:paraId="5BD56925" w14:textId="4859B6CE" w:rsidR="002243F5" w:rsidRPr="00490702" w:rsidRDefault="007A273C" w:rsidP="00B4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B3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20503</w:t>
            </w:r>
          </w:p>
        </w:tc>
      </w:tr>
      <w:tr w:rsidR="002243F5" w:rsidRPr="00490702" w14:paraId="0C50277F" w14:textId="77777777" w:rsidTr="00B421BF">
        <w:trPr>
          <w:trHeight w:val="440"/>
        </w:trPr>
        <w:tc>
          <w:tcPr>
            <w:tcW w:w="1615" w:type="dxa"/>
            <w:vAlign w:val="center"/>
          </w:tcPr>
          <w:p w14:paraId="2EDDFB0A" w14:textId="77777777" w:rsidR="002243F5" w:rsidRPr="00490702" w:rsidRDefault="002243F5" w:rsidP="00B42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Cs/>
                <w:sz w:val="24"/>
                <w:szCs w:val="24"/>
              </w:rPr>
              <w:t>Max. Time</w:t>
            </w:r>
          </w:p>
        </w:tc>
        <w:tc>
          <w:tcPr>
            <w:tcW w:w="5220" w:type="dxa"/>
            <w:vAlign w:val="center"/>
          </w:tcPr>
          <w:p w14:paraId="14F48BFF" w14:textId="77777777" w:rsidR="002243F5" w:rsidRPr="00490702" w:rsidRDefault="002243F5" w:rsidP="00B4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/>
                <w:bCs/>
                <w:sz w:val="24"/>
                <w:szCs w:val="24"/>
              </w:rPr>
              <w:t>2 hours</w:t>
            </w:r>
          </w:p>
        </w:tc>
        <w:tc>
          <w:tcPr>
            <w:tcW w:w="1800" w:type="dxa"/>
            <w:vAlign w:val="center"/>
          </w:tcPr>
          <w:p w14:paraId="04AB758E" w14:textId="77777777" w:rsidR="002243F5" w:rsidRPr="00490702" w:rsidRDefault="002243F5" w:rsidP="00B42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Cs/>
                <w:sz w:val="24"/>
                <w:szCs w:val="24"/>
              </w:rPr>
              <w:t>Max. Marks</w:t>
            </w:r>
          </w:p>
        </w:tc>
        <w:tc>
          <w:tcPr>
            <w:tcW w:w="1620" w:type="dxa"/>
            <w:vAlign w:val="center"/>
          </w:tcPr>
          <w:p w14:paraId="40C979BD" w14:textId="77777777" w:rsidR="002243F5" w:rsidRPr="00490702" w:rsidRDefault="002243F5" w:rsidP="00B4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702">
              <w:rPr>
                <w:rFonts w:ascii="Arial" w:hAnsi="Arial" w:cs="Arial"/>
                <w:b/>
                <w:bCs/>
                <w:sz w:val="24"/>
                <w:szCs w:val="24"/>
              </w:rPr>
              <w:t>40 Marks</w:t>
            </w:r>
          </w:p>
        </w:tc>
      </w:tr>
    </w:tbl>
    <w:p w14:paraId="4D244B8F" w14:textId="77777777" w:rsidR="00A168CD" w:rsidRDefault="00A168CD" w:rsidP="00331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2F7A8" w14:textId="4B09AC50" w:rsidR="00331C55" w:rsidRPr="00887146" w:rsidRDefault="00331C55" w:rsidP="00331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46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14:paraId="0283C865" w14:textId="77777777" w:rsidR="00331C55" w:rsidRPr="00887146" w:rsidRDefault="00331C55" w:rsidP="0033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>1. Attempt all questions, marks are indicated after each question</w:t>
      </w:r>
    </w:p>
    <w:p w14:paraId="14AB6E6F" w14:textId="77777777" w:rsidR="00331C55" w:rsidRDefault="00331C55" w:rsidP="0033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 xml:space="preserve">2. </w:t>
      </w:r>
      <w:r w:rsidRPr="00EC6BFD">
        <w:rPr>
          <w:rFonts w:ascii="Times New Roman" w:hAnsi="Times New Roman" w:cs="Times New Roman"/>
          <w:sz w:val="24"/>
          <w:szCs w:val="24"/>
        </w:rPr>
        <w:t>Attempt questions as per sequence &amp; mention the correct question and subpart number</w:t>
      </w:r>
    </w:p>
    <w:p w14:paraId="2FF2959A" w14:textId="117C80B4" w:rsidR="00331C55" w:rsidRPr="00A168CD" w:rsidRDefault="00331C55" w:rsidP="00A168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6">
        <w:rPr>
          <w:rFonts w:ascii="Times New Roman" w:hAnsi="Times New Roman" w:cs="Times New Roman"/>
          <w:sz w:val="24"/>
          <w:szCs w:val="24"/>
        </w:rPr>
        <w:t>3 Overall Permissible Plagiarism is 10%. Marks will be deducted if the Plagiarism is above the permissible limit. The Penalty Clause is: 11-20% - Minus 5 Marks, above 20% - Reappear</w:t>
      </w:r>
    </w:p>
    <w:p w14:paraId="0861F829" w14:textId="77777777" w:rsidR="00331C55" w:rsidRPr="00A404FE" w:rsidRDefault="00331C55" w:rsidP="00331C55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Note: Attempt all questions</w:t>
      </w:r>
      <w:r w:rsidRPr="00A4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   </w:t>
      </w:r>
    </w:p>
    <w:p w14:paraId="04B2072E" w14:textId="77777777" w:rsidR="002243F5" w:rsidRDefault="002243F5" w:rsidP="006921AC">
      <w:pPr>
        <w:spacing w:after="0"/>
      </w:pPr>
    </w:p>
    <w:p w14:paraId="419FCCCD" w14:textId="77777777" w:rsidR="007F094D" w:rsidRPr="004C0000" w:rsidRDefault="00474273" w:rsidP="007F094D">
      <w:pPr>
        <w:jc w:val="both"/>
        <w:rPr>
          <w:rFonts w:ascii="Arial" w:hAnsi="Arial" w:cs="Arial"/>
          <w:sz w:val="24"/>
          <w:szCs w:val="24"/>
        </w:rPr>
      </w:pPr>
      <w:r w:rsidRPr="004C0000">
        <w:rPr>
          <w:rFonts w:ascii="Arial" w:hAnsi="Arial" w:cs="Arial"/>
          <w:sz w:val="24"/>
          <w:szCs w:val="24"/>
        </w:rPr>
        <w:t xml:space="preserve">Q1: </w:t>
      </w:r>
      <w:r w:rsidR="007F094D" w:rsidRPr="004C0000">
        <w:rPr>
          <w:rFonts w:ascii="Arial" w:hAnsi="Arial" w:cs="Arial"/>
          <w:sz w:val="24"/>
          <w:szCs w:val="24"/>
        </w:rPr>
        <w:t>Analyze the following case:-</w:t>
      </w:r>
    </w:p>
    <w:p w14:paraId="2CA4965C" w14:textId="5D808C42" w:rsidR="00F64B4B" w:rsidRPr="004C0000" w:rsidRDefault="00F64B4B" w:rsidP="00F64B4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C0000">
        <w:rPr>
          <w:rFonts w:ascii="Arial" w:hAnsi="Arial" w:cs="Arial"/>
          <w:sz w:val="24"/>
          <w:szCs w:val="24"/>
        </w:rPr>
        <w:t>With ‘A’ amount of dollars spend on brand marketing, and ‘B’ spend on product marketing, is there any impact on the sales for product ‘Y’? Us</w:t>
      </w:r>
      <w:r w:rsidR="0050309C">
        <w:rPr>
          <w:rFonts w:ascii="Arial" w:hAnsi="Arial" w:cs="Arial"/>
          <w:sz w:val="24"/>
          <w:szCs w:val="24"/>
        </w:rPr>
        <w:t>ing</w:t>
      </w:r>
      <w:r w:rsidRPr="004C0000">
        <w:rPr>
          <w:rFonts w:ascii="Arial" w:hAnsi="Arial" w:cs="Arial"/>
          <w:sz w:val="24"/>
          <w:szCs w:val="24"/>
        </w:rPr>
        <w:t xml:space="preserve"> the given dataset</w:t>
      </w:r>
      <w:r w:rsidR="0050309C">
        <w:rPr>
          <w:rFonts w:ascii="Arial" w:hAnsi="Arial" w:cs="Arial"/>
          <w:sz w:val="24"/>
          <w:szCs w:val="24"/>
        </w:rPr>
        <w:t xml:space="preserve"> </w:t>
      </w:r>
    </w:p>
    <w:p w14:paraId="7E0AB112" w14:textId="7770B5EC" w:rsidR="004C0000" w:rsidRDefault="004C0000" w:rsidP="004C0000">
      <w:pPr>
        <w:pStyle w:val="ListParagraph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123"/>
        <w:gridCol w:w="1456"/>
      </w:tblGrid>
      <w:tr w:rsidR="00130ED3" w:rsidRPr="00130ED3" w14:paraId="702EE871" w14:textId="77777777" w:rsidTr="00D95A2D">
        <w:trPr>
          <w:trHeight w:val="188"/>
          <w:jc w:val="center"/>
        </w:trPr>
        <w:tc>
          <w:tcPr>
            <w:tcW w:w="1470" w:type="dxa"/>
            <w:noWrap/>
            <w:hideMark/>
          </w:tcPr>
          <w:p w14:paraId="6D8BB098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1084" w:type="dxa"/>
            <w:noWrap/>
            <w:hideMark/>
          </w:tcPr>
          <w:p w14:paraId="230297E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456" w:type="dxa"/>
            <w:noWrap/>
            <w:hideMark/>
          </w:tcPr>
          <w:p w14:paraId="3589528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B</w:t>
            </w:r>
          </w:p>
        </w:tc>
      </w:tr>
      <w:tr w:rsidR="00130ED3" w:rsidRPr="00130ED3" w14:paraId="3D2DA078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2981F20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4141</w:t>
            </w:r>
          </w:p>
        </w:tc>
        <w:tc>
          <w:tcPr>
            <w:tcW w:w="1084" w:type="dxa"/>
            <w:noWrap/>
            <w:hideMark/>
          </w:tcPr>
          <w:p w14:paraId="30EEF40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5A139AF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345703A7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1A71FD27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3842</w:t>
            </w:r>
          </w:p>
        </w:tc>
        <w:tc>
          <w:tcPr>
            <w:tcW w:w="1084" w:type="dxa"/>
            <w:noWrap/>
            <w:hideMark/>
          </w:tcPr>
          <w:p w14:paraId="220987AD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62A6CEC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61D52397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0933FE54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3056</w:t>
            </w:r>
          </w:p>
        </w:tc>
        <w:tc>
          <w:tcPr>
            <w:tcW w:w="1084" w:type="dxa"/>
            <w:noWrap/>
            <w:hideMark/>
          </w:tcPr>
          <w:p w14:paraId="2AB09C22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54627FFE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66271112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48C33C6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3519</w:t>
            </w:r>
          </w:p>
        </w:tc>
        <w:tc>
          <w:tcPr>
            <w:tcW w:w="1084" w:type="dxa"/>
            <w:noWrap/>
            <w:hideMark/>
          </w:tcPr>
          <w:p w14:paraId="04F158D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39EA21FF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570AC703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03C6CCCA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4226</w:t>
            </w:r>
          </w:p>
        </w:tc>
        <w:tc>
          <w:tcPr>
            <w:tcW w:w="1084" w:type="dxa"/>
            <w:noWrap/>
            <w:hideMark/>
          </w:tcPr>
          <w:p w14:paraId="7CAB0E6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4954D8B7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26CE4473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3819275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4630</w:t>
            </w:r>
          </w:p>
        </w:tc>
        <w:tc>
          <w:tcPr>
            <w:tcW w:w="1084" w:type="dxa"/>
            <w:noWrap/>
            <w:hideMark/>
          </w:tcPr>
          <w:p w14:paraId="2CDC809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223D5ABA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5EFBC68B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224B01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3507</w:t>
            </w:r>
          </w:p>
        </w:tc>
        <w:tc>
          <w:tcPr>
            <w:tcW w:w="1084" w:type="dxa"/>
            <w:noWrap/>
            <w:hideMark/>
          </w:tcPr>
          <w:p w14:paraId="6483502B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1CA77337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124E0276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7BFC99D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3754</w:t>
            </w:r>
          </w:p>
        </w:tc>
        <w:tc>
          <w:tcPr>
            <w:tcW w:w="1084" w:type="dxa"/>
            <w:noWrap/>
            <w:hideMark/>
          </w:tcPr>
          <w:p w14:paraId="24A7852F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49AD2414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064882FC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5C1319F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5000</w:t>
            </w:r>
          </w:p>
        </w:tc>
        <w:tc>
          <w:tcPr>
            <w:tcW w:w="1084" w:type="dxa"/>
            <w:noWrap/>
            <w:hideMark/>
          </w:tcPr>
          <w:p w14:paraId="6F9988E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70263EEA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600</w:t>
            </w:r>
          </w:p>
        </w:tc>
      </w:tr>
      <w:tr w:rsidR="00130ED3" w:rsidRPr="00130ED3" w14:paraId="0DD7A670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26D5A74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5120</w:t>
            </w:r>
          </w:p>
        </w:tc>
        <w:tc>
          <w:tcPr>
            <w:tcW w:w="1084" w:type="dxa"/>
            <w:noWrap/>
            <w:hideMark/>
          </w:tcPr>
          <w:p w14:paraId="6D7F55A9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490632C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600</w:t>
            </w:r>
          </w:p>
        </w:tc>
      </w:tr>
      <w:tr w:rsidR="00130ED3" w:rsidRPr="00130ED3" w14:paraId="5CC39443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2518C080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4011</w:t>
            </w:r>
          </w:p>
        </w:tc>
        <w:tc>
          <w:tcPr>
            <w:tcW w:w="1084" w:type="dxa"/>
            <w:noWrap/>
            <w:hideMark/>
          </w:tcPr>
          <w:p w14:paraId="419DAF9D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5966EDF4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600</w:t>
            </w:r>
          </w:p>
        </w:tc>
      </w:tr>
      <w:tr w:rsidR="00130ED3" w:rsidRPr="00130ED3" w14:paraId="077595C7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61BBA6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5015</w:t>
            </w:r>
          </w:p>
        </w:tc>
        <w:tc>
          <w:tcPr>
            <w:tcW w:w="1084" w:type="dxa"/>
            <w:noWrap/>
            <w:hideMark/>
          </w:tcPr>
          <w:p w14:paraId="00CA3EF6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69DE126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600</w:t>
            </w:r>
          </w:p>
        </w:tc>
      </w:tr>
      <w:tr w:rsidR="00130ED3" w:rsidRPr="00130ED3" w14:paraId="20983E85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44FF9862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1916</w:t>
            </w:r>
          </w:p>
        </w:tc>
        <w:tc>
          <w:tcPr>
            <w:tcW w:w="1084" w:type="dxa"/>
            <w:noWrap/>
            <w:hideMark/>
          </w:tcPr>
          <w:p w14:paraId="1C85BE12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51D9838B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0B1DF555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0BA331B0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675</w:t>
            </w:r>
          </w:p>
        </w:tc>
        <w:tc>
          <w:tcPr>
            <w:tcW w:w="1084" w:type="dxa"/>
            <w:noWrap/>
            <w:hideMark/>
          </w:tcPr>
          <w:p w14:paraId="0EB5D75A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711343D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442F3FE8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1759852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3636</w:t>
            </w:r>
          </w:p>
        </w:tc>
        <w:tc>
          <w:tcPr>
            <w:tcW w:w="1084" w:type="dxa"/>
            <w:noWrap/>
            <w:hideMark/>
          </w:tcPr>
          <w:p w14:paraId="60555F96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4640EF75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06EBE2A6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63B39067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lastRenderedPageBreak/>
              <w:t>3224</w:t>
            </w:r>
          </w:p>
        </w:tc>
        <w:tc>
          <w:tcPr>
            <w:tcW w:w="1084" w:type="dxa"/>
            <w:noWrap/>
            <w:hideMark/>
          </w:tcPr>
          <w:p w14:paraId="7AB7B98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755632E8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200</w:t>
            </w:r>
          </w:p>
        </w:tc>
      </w:tr>
      <w:tr w:rsidR="00130ED3" w:rsidRPr="00130ED3" w14:paraId="4D6D49D5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2262B13B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2295</w:t>
            </w:r>
          </w:p>
        </w:tc>
        <w:tc>
          <w:tcPr>
            <w:tcW w:w="1084" w:type="dxa"/>
            <w:noWrap/>
            <w:hideMark/>
          </w:tcPr>
          <w:p w14:paraId="3F35DD6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107AADE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087A3947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74B659F3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2730</w:t>
            </w:r>
          </w:p>
        </w:tc>
        <w:tc>
          <w:tcPr>
            <w:tcW w:w="1084" w:type="dxa"/>
            <w:noWrap/>
            <w:hideMark/>
          </w:tcPr>
          <w:p w14:paraId="12A5BCDC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7B4B07E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5B400641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53F41A0E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2618</w:t>
            </w:r>
          </w:p>
        </w:tc>
        <w:tc>
          <w:tcPr>
            <w:tcW w:w="1084" w:type="dxa"/>
            <w:noWrap/>
            <w:hideMark/>
          </w:tcPr>
          <w:p w14:paraId="56986CF1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30983BEF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  <w:tr w:rsidR="00130ED3" w:rsidRPr="00130ED3" w14:paraId="2F82C3EB" w14:textId="77777777" w:rsidTr="00D95A2D">
        <w:trPr>
          <w:trHeight w:val="300"/>
          <w:jc w:val="center"/>
        </w:trPr>
        <w:tc>
          <w:tcPr>
            <w:tcW w:w="1470" w:type="dxa"/>
            <w:noWrap/>
            <w:hideMark/>
          </w:tcPr>
          <w:p w14:paraId="423CE1ED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4421</w:t>
            </w:r>
          </w:p>
        </w:tc>
        <w:tc>
          <w:tcPr>
            <w:tcW w:w="1084" w:type="dxa"/>
            <w:noWrap/>
            <w:hideMark/>
          </w:tcPr>
          <w:p w14:paraId="34B413AB" w14:textId="77777777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7B636767" w14:textId="4B2E9E43" w:rsidR="00130ED3" w:rsidRPr="00CE5436" w:rsidRDefault="00130ED3" w:rsidP="00130ED3">
            <w:pPr>
              <w:pStyle w:val="ListParagraph"/>
              <w:jc w:val="center"/>
              <w:rPr>
                <w:rFonts w:ascii="Arial" w:hAnsi="Arial" w:cs="Arial"/>
                <w:szCs w:val="24"/>
              </w:rPr>
            </w:pPr>
            <w:r w:rsidRPr="00CE5436">
              <w:rPr>
                <w:rFonts w:ascii="Arial" w:hAnsi="Arial" w:cs="Arial"/>
                <w:szCs w:val="24"/>
              </w:rPr>
              <w:t>400</w:t>
            </w:r>
          </w:p>
        </w:tc>
      </w:tr>
    </w:tbl>
    <w:p w14:paraId="3A00151F" w14:textId="77777777" w:rsidR="004C0000" w:rsidRPr="00BA41F7" w:rsidRDefault="004C0000" w:rsidP="00130ED3">
      <w:pPr>
        <w:pStyle w:val="ListParagraph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1292229" w14:textId="29FC7A53" w:rsidR="00F64B4B" w:rsidRPr="00F64B4B" w:rsidRDefault="0050309C" w:rsidP="00784D57">
      <w:pPr>
        <w:pStyle w:val="ListParagraph"/>
        <w:numPr>
          <w:ilvl w:val="3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Formulate</w:t>
      </w:r>
      <w:r w:rsidR="00F64B4B" w:rsidRPr="00F64B4B">
        <w:rPr>
          <w:rFonts w:ascii="Arial" w:hAnsi="Arial" w:cs="Arial"/>
          <w:sz w:val="24"/>
          <w:szCs w:val="24"/>
        </w:rPr>
        <w:t xml:space="preserve"> suitable h</w:t>
      </w:r>
      <w:r w:rsidR="009434DE">
        <w:rPr>
          <w:rFonts w:ascii="Arial" w:hAnsi="Arial" w:cs="Arial"/>
          <w:sz w:val="24"/>
          <w:szCs w:val="24"/>
        </w:rPr>
        <w:t>ypotheses.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F64B4B" w:rsidRPr="00F64B4B">
        <w:rPr>
          <w:rFonts w:ascii="Arial" w:hAnsi="Arial" w:cs="Arial"/>
          <w:sz w:val="24"/>
          <w:szCs w:val="24"/>
        </w:rPr>
        <w:t>(2)</w:t>
      </w:r>
    </w:p>
    <w:p w14:paraId="62105775" w14:textId="7D29FF67" w:rsidR="00F64B4B" w:rsidRPr="00F64B4B" w:rsidRDefault="00F64B4B" w:rsidP="00784D57">
      <w:pPr>
        <w:pStyle w:val="ListParagraph"/>
        <w:numPr>
          <w:ilvl w:val="3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64B4B">
        <w:rPr>
          <w:rFonts w:ascii="Arial" w:hAnsi="Arial" w:cs="Arial"/>
          <w:sz w:val="24"/>
          <w:szCs w:val="24"/>
        </w:rPr>
        <w:t>Interpret R Square.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Pr="00F64B4B">
        <w:rPr>
          <w:rFonts w:ascii="Arial" w:hAnsi="Arial" w:cs="Arial"/>
          <w:sz w:val="24"/>
          <w:szCs w:val="24"/>
        </w:rPr>
        <w:t xml:space="preserve">(1)         </w:t>
      </w:r>
    </w:p>
    <w:p w14:paraId="27F8182B" w14:textId="757DB8CD" w:rsidR="00F64B4B" w:rsidRPr="00F64B4B" w:rsidRDefault="00DA16CF" w:rsidP="00DA16CF">
      <w:pPr>
        <w:pStyle w:val="ListParagraph"/>
        <w:numPr>
          <w:ilvl w:val="3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A16CF">
        <w:rPr>
          <w:rFonts w:ascii="Arial" w:hAnsi="Arial" w:cs="Arial"/>
          <w:sz w:val="24"/>
          <w:szCs w:val="24"/>
        </w:rPr>
        <w:t xml:space="preserve">Construct </w:t>
      </w:r>
      <w:r w:rsidR="00F64B4B" w:rsidRPr="00F64B4B">
        <w:rPr>
          <w:rFonts w:ascii="Arial" w:hAnsi="Arial" w:cs="Arial"/>
          <w:sz w:val="24"/>
          <w:szCs w:val="24"/>
        </w:rPr>
        <w:t>the estimating equation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F64B4B" w:rsidRPr="00F64B4B">
        <w:rPr>
          <w:rFonts w:ascii="Arial" w:hAnsi="Arial" w:cs="Arial"/>
          <w:sz w:val="24"/>
          <w:szCs w:val="24"/>
        </w:rPr>
        <w:t xml:space="preserve">(3)        </w:t>
      </w:r>
    </w:p>
    <w:p w14:paraId="73C3FC57" w14:textId="77777777" w:rsidR="00F64B4B" w:rsidRPr="00F64B4B" w:rsidRDefault="00F64B4B" w:rsidP="00784D57">
      <w:pPr>
        <w:pStyle w:val="ListParagraph"/>
        <w:numPr>
          <w:ilvl w:val="3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64B4B">
        <w:rPr>
          <w:rFonts w:ascii="Arial" w:hAnsi="Arial" w:cs="Arial"/>
          <w:sz w:val="24"/>
          <w:szCs w:val="24"/>
        </w:rPr>
        <w:t>Predict the sales for product Y, when the amount of dollars spend on brand marketing is Rs. 80 and the spend on product marketing is Rs.500   (2)</w:t>
      </w:r>
    </w:p>
    <w:p w14:paraId="11738853" w14:textId="77777777" w:rsidR="00773760" w:rsidRPr="00773760" w:rsidRDefault="00773760" w:rsidP="00773760">
      <w:pPr>
        <w:pStyle w:val="ListParagraph"/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FAC6BE" w14:textId="06FE75CE" w:rsidR="007F094D" w:rsidRDefault="007F094D" w:rsidP="003712B7">
      <w:pPr>
        <w:pStyle w:val="ListParagraph"/>
        <w:numPr>
          <w:ilvl w:val="0"/>
          <w:numId w:val="14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CF7C2F">
        <w:rPr>
          <w:rFonts w:ascii="Arial" w:hAnsi="Arial" w:cs="Arial"/>
          <w:sz w:val="24"/>
          <w:szCs w:val="24"/>
        </w:rPr>
        <w:t xml:space="preserve">The following are the number of </w:t>
      </w:r>
      <w:proofErr w:type="spellStart"/>
      <w:r w:rsidRPr="00CF7C2F">
        <w:rPr>
          <w:rFonts w:ascii="Arial" w:hAnsi="Arial" w:cs="Arial"/>
          <w:sz w:val="24"/>
          <w:szCs w:val="24"/>
        </w:rPr>
        <w:t>kilometres</w:t>
      </w:r>
      <w:proofErr w:type="spellEnd"/>
      <w:r w:rsidRPr="00CF7C2F">
        <w:rPr>
          <w:rFonts w:ascii="Arial" w:hAnsi="Arial" w:cs="Arial"/>
          <w:sz w:val="24"/>
          <w:szCs w:val="24"/>
        </w:rPr>
        <w:t>/</w:t>
      </w:r>
      <w:proofErr w:type="spellStart"/>
      <w:r w:rsidRPr="00CF7C2F">
        <w:rPr>
          <w:rFonts w:ascii="Arial" w:hAnsi="Arial" w:cs="Arial"/>
          <w:sz w:val="24"/>
          <w:szCs w:val="24"/>
        </w:rPr>
        <w:t>litre</w:t>
      </w:r>
      <w:proofErr w:type="spellEnd"/>
      <w:r w:rsidRPr="00CF7C2F">
        <w:rPr>
          <w:rFonts w:ascii="Arial" w:hAnsi="Arial" w:cs="Arial"/>
          <w:sz w:val="24"/>
          <w:szCs w:val="24"/>
        </w:rPr>
        <w:t xml:space="preserve"> which a test driver with three</w:t>
      </w:r>
      <w:r>
        <w:rPr>
          <w:rFonts w:ascii="Arial" w:hAnsi="Arial" w:cs="Arial"/>
          <w:sz w:val="24"/>
          <w:szCs w:val="24"/>
        </w:rPr>
        <w:t xml:space="preserve"> </w:t>
      </w:r>
      <w:r w:rsidRPr="00CF7C2F">
        <w:rPr>
          <w:rFonts w:ascii="Arial" w:hAnsi="Arial" w:cs="Arial"/>
          <w:sz w:val="24"/>
          <w:szCs w:val="24"/>
        </w:rPr>
        <w:t xml:space="preserve">different </w:t>
      </w:r>
      <w:r w:rsidR="00455ED9">
        <w:rPr>
          <w:rFonts w:ascii="Arial" w:hAnsi="Arial" w:cs="Arial"/>
          <w:sz w:val="24"/>
          <w:szCs w:val="24"/>
        </w:rPr>
        <w:t>brands</w:t>
      </w:r>
      <w:r w:rsidRPr="00CF7C2F">
        <w:rPr>
          <w:rFonts w:ascii="Arial" w:hAnsi="Arial" w:cs="Arial"/>
          <w:sz w:val="24"/>
          <w:szCs w:val="24"/>
        </w:rPr>
        <w:t xml:space="preserve"> of cars has obtained randomly on different occasions.</w:t>
      </w:r>
    </w:p>
    <w:p w14:paraId="6AFA10B0" w14:textId="77777777" w:rsidR="003712B7" w:rsidRPr="00CF7C2F" w:rsidRDefault="003712B7" w:rsidP="003712B7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27A74549" w14:textId="06B83219" w:rsidR="007F094D" w:rsidRPr="00CF7C2F" w:rsidRDefault="007F094D" w:rsidP="00DC179E">
      <w:pPr>
        <w:ind w:left="1080"/>
        <w:rPr>
          <w:rFonts w:ascii="Arial" w:hAnsi="Arial" w:cs="Arial"/>
          <w:sz w:val="24"/>
          <w:szCs w:val="24"/>
        </w:rPr>
      </w:pPr>
      <w:r w:rsidRPr="00CF7C2F">
        <w:rPr>
          <w:rFonts w:ascii="Arial" w:hAnsi="Arial" w:cs="Arial"/>
          <w:sz w:val="24"/>
          <w:szCs w:val="24"/>
        </w:rPr>
        <w:t>Car 1</w:t>
      </w:r>
      <w:r w:rsidR="002174C3">
        <w:rPr>
          <w:rFonts w:ascii="Arial" w:hAnsi="Arial" w:cs="Arial"/>
          <w:sz w:val="24"/>
          <w:szCs w:val="24"/>
        </w:rPr>
        <w:t>:</w:t>
      </w:r>
      <w:r w:rsidRPr="00CF7C2F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>15</w:t>
      </w:r>
      <w:r w:rsidR="00DC179E">
        <w:rPr>
          <w:rFonts w:ascii="Arial" w:hAnsi="Arial" w:cs="Arial"/>
          <w:sz w:val="24"/>
          <w:szCs w:val="24"/>
        </w:rPr>
        <w:tab/>
        <w:t>14.5</w:t>
      </w:r>
      <w:r w:rsidR="00DC179E">
        <w:rPr>
          <w:rFonts w:ascii="Arial" w:hAnsi="Arial" w:cs="Arial"/>
          <w:sz w:val="24"/>
          <w:szCs w:val="24"/>
        </w:rPr>
        <w:tab/>
        <w:t>14.8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>14.9</w:t>
      </w:r>
    </w:p>
    <w:p w14:paraId="5719C853" w14:textId="2501AE28" w:rsidR="007F094D" w:rsidRPr="00CF7C2F" w:rsidRDefault="007F094D" w:rsidP="00DC179E">
      <w:pPr>
        <w:ind w:left="1080"/>
        <w:rPr>
          <w:rFonts w:ascii="Arial" w:hAnsi="Arial" w:cs="Arial"/>
          <w:sz w:val="24"/>
          <w:szCs w:val="24"/>
        </w:rPr>
      </w:pPr>
      <w:r w:rsidRPr="00CF7C2F">
        <w:rPr>
          <w:rFonts w:ascii="Arial" w:hAnsi="Arial" w:cs="Arial"/>
          <w:sz w:val="24"/>
          <w:szCs w:val="24"/>
        </w:rPr>
        <w:t>Car 2</w:t>
      </w:r>
      <w:r w:rsidR="002174C3">
        <w:rPr>
          <w:rFonts w:ascii="Arial" w:hAnsi="Arial" w:cs="Arial"/>
          <w:sz w:val="24"/>
          <w:szCs w:val="24"/>
        </w:rPr>
        <w:t>:</w:t>
      </w:r>
      <w:r w:rsidRPr="00CF7C2F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13 </w:t>
      </w:r>
      <w:r w:rsidR="002174C3">
        <w:rPr>
          <w:rFonts w:ascii="Arial" w:hAnsi="Arial" w:cs="Arial"/>
          <w:sz w:val="24"/>
          <w:szCs w:val="24"/>
        </w:rPr>
        <w:t xml:space="preserve"> 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12.5 </w:t>
      </w:r>
      <w:r w:rsidR="002174C3">
        <w:rPr>
          <w:rFonts w:ascii="Arial" w:hAnsi="Arial" w:cs="Arial"/>
          <w:sz w:val="24"/>
          <w:szCs w:val="24"/>
        </w:rPr>
        <w:t xml:space="preserve"> 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13.6 </w:t>
      </w:r>
      <w:r w:rsidR="002174C3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13.8 </w:t>
      </w:r>
      <w:r w:rsidR="00DC179E">
        <w:rPr>
          <w:rFonts w:ascii="Arial" w:hAnsi="Arial" w:cs="Arial"/>
          <w:sz w:val="24"/>
          <w:szCs w:val="24"/>
        </w:rPr>
        <w:tab/>
        <w:t>1</w:t>
      </w:r>
      <w:r w:rsidRPr="00CF7C2F">
        <w:rPr>
          <w:rFonts w:ascii="Arial" w:hAnsi="Arial" w:cs="Arial"/>
          <w:sz w:val="24"/>
          <w:szCs w:val="24"/>
        </w:rPr>
        <w:t>4</w:t>
      </w:r>
    </w:p>
    <w:p w14:paraId="13270AF2" w14:textId="4E460817" w:rsidR="007F094D" w:rsidRPr="00CF7C2F" w:rsidRDefault="007F094D" w:rsidP="00DC179E">
      <w:pPr>
        <w:ind w:left="1080"/>
        <w:rPr>
          <w:rFonts w:ascii="Arial" w:hAnsi="Arial" w:cs="Arial"/>
          <w:sz w:val="24"/>
          <w:szCs w:val="24"/>
        </w:rPr>
      </w:pPr>
      <w:r w:rsidRPr="00CF7C2F">
        <w:rPr>
          <w:rFonts w:ascii="Arial" w:hAnsi="Arial" w:cs="Arial"/>
          <w:sz w:val="24"/>
          <w:szCs w:val="24"/>
        </w:rPr>
        <w:t>Car 3</w:t>
      </w:r>
      <w:r w:rsidR="002174C3">
        <w:rPr>
          <w:rFonts w:ascii="Arial" w:hAnsi="Arial" w:cs="Arial"/>
          <w:sz w:val="24"/>
          <w:szCs w:val="24"/>
        </w:rPr>
        <w:t>:</w:t>
      </w:r>
      <w:r w:rsidRPr="00CF7C2F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12.8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13.2 </w:t>
      </w:r>
      <w:r w:rsidR="002174C3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12.7 </w:t>
      </w:r>
      <w:r w:rsidR="002174C3">
        <w:rPr>
          <w:rFonts w:ascii="Arial" w:hAnsi="Arial" w:cs="Arial"/>
          <w:sz w:val="24"/>
          <w:szCs w:val="24"/>
        </w:rPr>
        <w:t xml:space="preserve"> 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 xml:space="preserve">12.6 </w:t>
      </w:r>
      <w:r w:rsidR="002174C3">
        <w:rPr>
          <w:rFonts w:ascii="Arial" w:hAnsi="Arial" w:cs="Arial"/>
          <w:sz w:val="24"/>
          <w:szCs w:val="24"/>
        </w:rPr>
        <w:t xml:space="preserve">  </w:t>
      </w:r>
      <w:r w:rsidR="00DC179E">
        <w:rPr>
          <w:rFonts w:ascii="Arial" w:hAnsi="Arial" w:cs="Arial"/>
          <w:sz w:val="24"/>
          <w:szCs w:val="24"/>
        </w:rPr>
        <w:tab/>
        <w:t>12.9</w:t>
      </w:r>
      <w:r w:rsidR="00DC179E">
        <w:rPr>
          <w:rFonts w:ascii="Arial" w:hAnsi="Arial" w:cs="Arial"/>
          <w:sz w:val="24"/>
          <w:szCs w:val="24"/>
        </w:rPr>
        <w:tab/>
      </w:r>
      <w:r w:rsidRPr="00CF7C2F">
        <w:rPr>
          <w:rFonts w:ascii="Arial" w:hAnsi="Arial" w:cs="Arial"/>
          <w:sz w:val="24"/>
          <w:szCs w:val="24"/>
        </w:rPr>
        <w:t>13</w:t>
      </w:r>
    </w:p>
    <w:p w14:paraId="5BDBA3E1" w14:textId="77777777" w:rsidR="007F094D" w:rsidRPr="006E3375" w:rsidRDefault="007F094D" w:rsidP="001A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Arial" w:hAnsi="Arial" w:cs="Arial"/>
          <w:sz w:val="24"/>
          <w:szCs w:val="24"/>
        </w:rPr>
        <w:t xml:space="preserve">Using a 5 per cent level of significance, perform </w:t>
      </w:r>
      <w:r>
        <w:rPr>
          <w:rFonts w:ascii="Arial" w:hAnsi="Arial" w:cs="Arial"/>
          <w:sz w:val="24"/>
          <w:szCs w:val="24"/>
        </w:rPr>
        <w:t>the suitable test</w:t>
      </w:r>
      <w:r w:rsidRPr="00CF7C2F">
        <w:rPr>
          <w:rFonts w:ascii="Arial" w:hAnsi="Arial" w:cs="Arial"/>
          <w:sz w:val="24"/>
          <w:szCs w:val="24"/>
        </w:rPr>
        <w:t xml:space="preserve"> to examine the</w:t>
      </w:r>
      <w:r>
        <w:rPr>
          <w:rFonts w:ascii="Arial" w:hAnsi="Arial" w:cs="Arial"/>
          <w:sz w:val="24"/>
          <w:szCs w:val="24"/>
        </w:rPr>
        <w:t xml:space="preserve"> </w:t>
      </w:r>
      <w:r w:rsidRPr="00CF7C2F">
        <w:rPr>
          <w:rFonts w:ascii="Arial" w:hAnsi="Arial" w:cs="Arial"/>
          <w:sz w:val="24"/>
          <w:szCs w:val="24"/>
        </w:rPr>
        <w:t>hypothesis that the difference in the average mileage in the three types of cars can be</w:t>
      </w:r>
      <w:r>
        <w:rPr>
          <w:rFonts w:ascii="Arial" w:hAnsi="Arial" w:cs="Arial"/>
          <w:sz w:val="24"/>
          <w:szCs w:val="24"/>
        </w:rPr>
        <w:t xml:space="preserve"> </w:t>
      </w:r>
      <w:r w:rsidRPr="00CF7C2F">
        <w:rPr>
          <w:rFonts w:ascii="Arial" w:hAnsi="Arial" w:cs="Arial"/>
          <w:sz w:val="24"/>
          <w:szCs w:val="24"/>
        </w:rPr>
        <w:t>attributed to chance.</w:t>
      </w:r>
      <w:r w:rsidRPr="006E3375">
        <w:rPr>
          <w:rFonts w:ascii="Times New Roman" w:hAnsi="Times New Roman" w:cs="Times New Roman"/>
          <w:sz w:val="24"/>
          <w:szCs w:val="24"/>
        </w:rPr>
        <w:tab/>
      </w:r>
      <w:r w:rsidRPr="006E3375">
        <w:rPr>
          <w:rFonts w:ascii="Times New Roman" w:hAnsi="Times New Roman" w:cs="Times New Roman"/>
          <w:sz w:val="24"/>
          <w:szCs w:val="24"/>
        </w:rPr>
        <w:tab/>
      </w:r>
      <w:r w:rsidRPr="006E3375">
        <w:rPr>
          <w:rFonts w:ascii="Times New Roman" w:hAnsi="Times New Roman" w:cs="Times New Roman"/>
          <w:sz w:val="24"/>
          <w:szCs w:val="24"/>
        </w:rPr>
        <w:tab/>
      </w:r>
    </w:p>
    <w:p w14:paraId="142AD0E6" w14:textId="55E06A96" w:rsidR="007F094D" w:rsidRPr="00F64B4B" w:rsidRDefault="007F094D" w:rsidP="00773760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F64B4B">
        <w:rPr>
          <w:rFonts w:ascii="Arial" w:hAnsi="Arial" w:cs="Arial"/>
          <w:sz w:val="24"/>
          <w:szCs w:val="24"/>
        </w:rPr>
        <w:t>F</w:t>
      </w:r>
      <w:r w:rsidR="00C97C08">
        <w:rPr>
          <w:rFonts w:ascii="Arial" w:hAnsi="Arial" w:cs="Arial"/>
          <w:sz w:val="24"/>
          <w:szCs w:val="24"/>
        </w:rPr>
        <w:t>ormulate</w:t>
      </w:r>
      <w:r w:rsidRPr="00F64B4B">
        <w:rPr>
          <w:rFonts w:ascii="Arial" w:hAnsi="Arial" w:cs="Arial"/>
          <w:sz w:val="24"/>
          <w:szCs w:val="24"/>
        </w:rPr>
        <w:t xml:space="preserve"> the suitable hypotheses </w:t>
      </w:r>
      <w:r w:rsidR="002B484F">
        <w:rPr>
          <w:rFonts w:ascii="Arial" w:hAnsi="Arial" w:cs="Arial"/>
          <w:sz w:val="24"/>
          <w:szCs w:val="24"/>
        </w:rPr>
        <w:t>for the given problem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Pr="00F64B4B">
        <w:rPr>
          <w:rFonts w:ascii="Arial" w:hAnsi="Arial" w:cs="Arial"/>
          <w:sz w:val="24"/>
          <w:szCs w:val="24"/>
        </w:rPr>
        <w:t>(2)</w:t>
      </w:r>
    </w:p>
    <w:p w14:paraId="499CB915" w14:textId="0654DD5C" w:rsidR="007F094D" w:rsidRPr="00F64B4B" w:rsidRDefault="007F094D" w:rsidP="00773760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F64B4B">
        <w:rPr>
          <w:rFonts w:ascii="Arial" w:hAnsi="Arial" w:cs="Arial"/>
          <w:sz w:val="24"/>
          <w:szCs w:val="24"/>
        </w:rPr>
        <w:t xml:space="preserve">Justify the test statistic used for testing the hypothesis? 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Pr="00F64B4B">
        <w:rPr>
          <w:rFonts w:ascii="Arial" w:hAnsi="Arial" w:cs="Arial"/>
          <w:sz w:val="24"/>
          <w:szCs w:val="24"/>
        </w:rPr>
        <w:t>(2)</w:t>
      </w:r>
    </w:p>
    <w:p w14:paraId="1C7536F1" w14:textId="30409493" w:rsidR="007F094D" w:rsidRPr="00F64B4B" w:rsidRDefault="007F094D" w:rsidP="005F6A7E">
      <w:pPr>
        <w:pStyle w:val="ListParagraph"/>
        <w:numPr>
          <w:ilvl w:val="0"/>
          <w:numId w:val="1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64B4B">
        <w:rPr>
          <w:rFonts w:ascii="Arial" w:hAnsi="Arial" w:cs="Arial"/>
          <w:sz w:val="24"/>
          <w:szCs w:val="24"/>
        </w:rPr>
        <w:t xml:space="preserve">Interpret the results at a 5% level of significance 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Pr="00F64B4B">
        <w:rPr>
          <w:rFonts w:ascii="Arial" w:hAnsi="Arial" w:cs="Arial"/>
          <w:sz w:val="24"/>
          <w:szCs w:val="24"/>
        </w:rPr>
        <w:t>(4)</w:t>
      </w:r>
    </w:p>
    <w:p w14:paraId="305CB359" w14:textId="77777777" w:rsidR="009434DE" w:rsidRDefault="0010425C" w:rsidP="009434DE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Q2:</w:t>
      </w:r>
      <w:r w:rsidR="00474273">
        <w:rPr>
          <w:rFonts w:ascii="Arial" w:hAnsi="Arial" w:cs="Arial"/>
          <w:sz w:val="24"/>
          <w:szCs w:val="24"/>
        </w:rPr>
        <w:t xml:space="preserve"> </w:t>
      </w:r>
      <w:r w:rsidR="007F094D" w:rsidRPr="0010425C">
        <w:rPr>
          <w:rFonts w:ascii="Arial" w:hAnsi="Arial" w:cs="Arial"/>
          <w:sz w:val="24"/>
          <w:szCs w:val="24"/>
        </w:rPr>
        <w:t xml:space="preserve">Identify and explain the scale of measurements based on the following statements.  </w:t>
      </w:r>
      <w:r w:rsidR="009434DE">
        <w:rPr>
          <w:rFonts w:ascii="Arial" w:hAnsi="Arial" w:cs="Arial"/>
          <w:sz w:val="24"/>
          <w:szCs w:val="24"/>
        </w:rPr>
        <w:t xml:space="preserve"> </w:t>
      </w:r>
    </w:p>
    <w:p w14:paraId="1A2084E2" w14:textId="7FF77291" w:rsidR="007F094D" w:rsidRPr="0010425C" w:rsidRDefault="007F094D" w:rsidP="00CF728D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 w:rsidRPr="0010425C">
        <w:rPr>
          <w:rFonts w:ascii="Arial" w:hAnsi="Arial" w:cs="Arial"/>
          <w:sz w:val="24"/>
          <w:szCs w:val="24"/>
        </w:rPr>
        <w:t>(2*4)</w:t>
      </w:r>
    </w:p>
    <w:p w14:paraId="6C968D98" w14:textId="77777777" w:rsidR="007F094D" w:rsidRPr="0010425C" w:rsidRDefault="007F094D" w:rsidP="007F09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425C">
        <w:rPr>
          <w:rFonts w:ascii="Arial" w:hAnsi="Arial" w:cs="Arial"/>
          <w:sz w:val="24"/>
          <w:szCs w:val="24"/>
        </w:rPr>
        <w:t xml:space="preserve">One column in a data table is the employee's designation (e.g. CEO, Manager and Supervisor). </w:t>
      </w:r>
    </w:p>
    <w:p w14:paraId="66C2E299" w14:textId="59A3F4C1" w:rsidR="007F094D" w:rsidRPr="0010425C" w:rsidRDefault="007F094D" w:rsidP="007F09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425C">
        <w:rPr>
          <w:rFonts w:ascii="Arial" w:hAnsi="Arial" w:cs="Arial"/>
          <w:sz w:val="24"/>
          <w:szCs w:val="24"/>
        </w:rPr>
        <w:t xml:space="preserve">A physiotherapist notes the pain level on </w:t>
      </w:r>
      <w:r>
        <w:rPr>
          <w:rFonts w:ascii="Arial" w:hAnsi="Arial" w:cs="Arial"/>
          <w:sz w:val="24"/>
          <w:szCs w:val="24"/>
        </w:rPr>
        <w:t>high to low</w:t>
      </w:r>
      <w:r w:rsidRPr="0010425C">
        <w:rPr>
          <w:rFonts w:ascii="Arial" w:hAnsi="Arial" w:cs="Arial"/>
          <w:sz w:val="24"/>
          <w:szCs w:val="24"/>
        </w:rPr>
        <w:t xml:space="preserve">. </w:t>
      </w:r>
      <w:r w:rsidR="00CE46FC">
        <w:rPr>
          <w:rFonts w:ascii="Arial" w:hAnsi="Arial" w:cs="Arial"/>
          <w:sz w:val="24"/>
          <w:szCs w:val="24"/>
        </w:rPr>
        <w:t>Explain w</w:t>
      </w:r>
      <w:r w:rsidRPr="0010425C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is the scale </w:t>
      </w:r>
      <w:r w:rsidRPr="0010425C">
        <w:rPr>
          <w:rFonts w:ascii="Arial" w:hAnsi="Arial" w:cs="Arial"/>
          <w:sz w:val="24"/>
          <w:szCs w:val="24"/>
        </w:rPr>
        <w:t>of data is being collected by him/her?</w:t>
      </w:r>
    </w:p>
    <w:p w14:paraId="72F0339C" w14:textId="5EF52CC0" w:rsidR="00A834FB" w:rsidRDefault="00A834FB" w:rsidP="00A834F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Hair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596FD6">
        <w:rPr>
          <w:rFonts w:ascii="Arial" w:hAnsi="Arial" w:cs="Arial"/>
          <w:sz w:val="24"/>
          <w:szCs w:val="24"/>
        </w:rPr>
        <w:t xml:space="preserve"> </w:t>
      </w:r>
      <w:r w:rsidRPr="00A834FB">
        <w:rPr>
          <w:rFonts w:ascii="Arial" w:hAnsi="Arial" w:cs="Arial"/>
          <w:sz w:val="24"/>
          <w:szCs w:val="24"/>
        </w:rPr>
        <w:t>(e.g. blonde hair, brown hair</w:t>
      </w:r>
      <w:r w:rsidR="00596FD6">
        <w:rPr>
          <w:rFonts w:ascii="Arial" w:hAnsi="Arial" w:cs="Arial"/>
          <w:sz w:val="24"/>
          <w:szCs w:val="24"/>
        </w:rPr>
        <w:t xml:space="preserve"> and black hair</w:t>
      </w:r>
      <w:r w:rsidRPr="00A834FB">
        <w:rPr>
          <w:rFonts w:ascii="Arial" w:hAnsi="Arial" w:cs="Arial"/>
          <w:sz w:val="24"/>
          <w:szCs w:val="24"/>
        </w:rPr>
        <w:t>)</w:t>
      </w:r>
    </w:p>
    <w:p w14:paraId="775DDD0E" w14:textId="243A7D93" w:rsidR="007F094D" w:rsidRPr="0010425C" w:rsidRDefault="007F094D" w:rsidP="00A834F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0425C">
        <w:rPr>
          <w:rFonts w:ascii="Arial" w:hAnsi="Arial" w:cs="Arial"/>
          <w:sz w:val="24"/>
          <w:szCs w:val="24"/>
        </w:rPr>
        <w:t>Amount of proteins in a soup</w:t>
      </w:r>
    </w:p>
    <w:p w14:paraId="2198C390" w14:textId="0363708B" w:rsidR="007F094D" w:rsidRPr="000A10B1" w:rsidRDefault="007F094D" w:rsidP="007F09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Q3: </w:t>
      </w:r>
      <w:r w:rsidRPr="000A10B1">
        <w:rPr>
          <w:rFonts w:ascii="Arial" w:hAnsi="Arial" w:cs="Arial"/>
          <w:sz w:val="24"/>
          <w:szCs w:val="24"/>
        </w:rPr>
        <w:t xml:space="preserve">Under what circumstances would you </w:t>
      </w:r>
      <w:r w:rsidR="00324325">
        <w:rPr>
          <w:rFonts w:ascii="Arial" w:hAnsi="Arial" w:cs="Arial"/>
          <w:sz w:val="24"/>
          <w:szCs w:val="24"/>
        </w:rPr>
        <w:t>select</w:t>
      </w:r>
      <w:r w:rsidRPr="000A10B1">
        <w:rPr>
          <w:rFonts w:ascii="Arial" w:hAnsi="Arial" w:cs="Arial"/>
          <w:sz w:val="24"/>
          <w:szCs w:val="24"/>
        </w:rPr>
        <w:t xml:space="preserve">: </w:t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4C738A">
        <w:rPr>
          <w:rFonts w:ascii="Arial" w:hAnsi="Arial" w:cs="Arial"/>
          <w:sz w:val="24"/>
          <w:szCs w:val="24"/>
        </w:rPr>
        <w:tab/>
      </w:r>
      <w:r w:rsidRPr="000A10B1">
        <w:rPr>
          <w:rFonts w:ascii="Arial" w:hAnsi="Arial" w:cs="Arial"/>
          <w:sz w:val="24"/>
          <w:szCs w:val="24"/>
        </w:rPr>
        <w:t>(8)</w:t>
      </w:r>
    </w:p>
    <w:p w14:paraId="7C93296D" w14:textId="77777777" w:rsidR="007F094D" w:rsidRPr="003A4247" w:rsidRDefault="007F094D" w:rsidP="0030679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A4247">
        <w:rPr>
          <w:rFonts w:ascii="Arial" w:hAnsi="Arial" w:cs="Arial"/>
          <w:sz w:val="24"/>
          <w:szCs w:val="24"/>
        </w:rPr>
        <w:t>A probability sample?</w:t>
      </w:r>
    </w:p>
    <w:p w14:paraId="34A92AB1" w14:textId="77777777" w:rsidR="007F094D" w:rsidRDefault="007F094D" w:rsidP="0030679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A10B1">
        <w:rPr>
          <w:rFonts w:ascii="Arial" w:hAnsi="Arial" w:cs="Arial"/>
          <w:sz w:val="24"/>
          <w:szCs w:val="24"/>
        </w:rPr>
        <w:t>A stratified sample?</w:t>
      </w:r>
    </w:p>
    <w:p w14:paraId="58D797F3" w14:textId="77777777" w:rsidR="007F094D" w:rsidRPr="003A4247" w:rsidRDefault="007F094D" w:rsidP="0030679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A4247">
        <w:rPr>
          <w:rFonts w:ascii="Arial" w:hAnsi="Arial" w:cs="Arial"/>
          <w:sz w:val="24"/>
          <w:szCs w:val="24"/>
        </w:rPr>
        <w:t>A non-probability sample?</w:t>
      </w:r>
    </w:p>
    <w:p w14:paraId="61ED2256" w14:textId="77777777" w:rsidR="007F094D" w:rsidRDefault="007F094D" w:rsidP="00306797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A10B1">
        <w:rPr>
          <w:rFonts w:ascii="Arial" w:hAnsi="Arial" w:cs="Arial"/>
          <w:sz w:val="24"/>
          <w:szCs w:val="24"/>
        </w:rPr>
        <w:t>A cluster sample?</w:t>
      </w:r>
    </w:p>
    <w:p w14:paraId="1E0B6E54" w14:textId="0359B32F" w:rsidR="005B5372" w:rsidRDefault="007F094D" w:rsidP="007F094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Q4: </w:t>
      </w:r>
      <w:r w:rsidR="00135DBF">
        <w:rPr>
          <w:rFonts w:ascii="Arial" w:hAnsi="Arial" w:cs="Arial"/>
          <w:sz w:val="24"/>
          <w:szCs w:val="24"/>
        </w:rPr>
        <w:t>‘</w:t>
      </w:r>
      <w:r w:rsidR="005B5372" w:rsidRPr="00DF361E">
        <w:rPr>
          <w:rFonts w:ascii="Arial" w:hAnsi="Arial" w:cs="Arial"/>
          <w:sz w:val="24"/>
          <w:szCs w:val="24"/>
        </w:rPr>
        <w:t>Green marketing</w:t>
      </w:r>
      <w:r w:rsidR="00135DBF">
        <w:rPr>
          <w:rFonts w:ascii="Arial" w:hAnsi="Arial" w:cs="Arial"/>
          <w:sz w:val="24"/>
          <w:szCs w:val="24"/>
        </w:rPr>
        <w:t>’</w:t>
      </w:r>
      <w:r w:rsidR="005B5372" w:rsidRPr="00DF361E">
        <w:rPr>
          <w:rFonts w:ascii="Arial" w:hAnsi="Arial" w:cs="Arial"/>
          <w:sz w:val="24"/>
          <w:szCs w:val="24"/>
        </w:rPr>
        <w:t xml:space="preserve"> can be referred to as</w:t>
      </w:r>
      <w:r w:rsidR="005B5372">
        <w:rPr>
          <w:rFonts w:ascii="Arial" w:hAnsi="Arial" w:cs="Arial"/>
          <w:sz w:val="24"/>
          <w:szCs w:val="24"/>
        </w:rPr>
        <w:t xml:space="preserve"> </w:t>
      </w:r>
      <w:r w:rsidR="005B5372" w:rsidRPr="00DF361E">
        <w:rPr>
          <w:rFonts w:ascii="Arial" w:hAnsi="Arial" w:cs="Arial"/>
          <w:sz w:val="24"/>
          <w:szCs w:val="24"/>
        </w:rPr>
        <w:t>implementing a sales tool to provide change that can give a sense of satisfaction to the organization and personal</w:t>
      </w:r>
      <w:r w:rsidR="005B5372">
        <w:rPr>
          <w:rFonts w:ascii="Arial" w:hAnsi="Arial" w:cs="Arial"/>
          <w:sz w:val="24"/>
          <w:szCs w:val="24"/>
        </w:rPr>
        <w:t xml:space="preserve"> </w:t>
      </w:r>
      <w:r w:rsidR="005B5372" w:rsidRPr="00DF361E">
        <w:rPr>
          <w:rFonts w:ascii="Arial" w:hAnsi="Arial" w:cs="Arial"/>
          <w:sz w:val="24"/>
          <w:szCs w:val="24"/>
        </w:rPr>
        <w:t>goals in preserving the environment</w:t>
      </w:r>
      <w:r w:rsidR="005B5372">
        <w:rPr>
          <w:rFonts w:ascii="Arial" w:hAnsi="Arial" w:cs="Arial"/>
          <w:sz w:val="24"/>
          <w:szCs w:val="24"/>
        </w:rPr>
        <w:t>.</w:t>
      </w:r>
      <w:r w:rsidR="005B5372" w:rsidRPr="002243F5">
        <w:rPr>
          <w:rFonts w:ascii="Arial" w:hAnsi="Arial" w:cs="Arial"/>
          <w:sz w:val="24"/>
          <w:szCs w:val="24"/>
        </w:rPr>
        <w:t xml:space="preserve"> </w:t>
      </w:r>
      <w:r w:rsidR="00D83BF8" w:rsidRPr="002243F5">
        <w:rPr>
          <w:rFonts w:ascii="Arial" w:hAnsi="Arial" w:cs="Arial"/>
          <w:sz w:val="24"/>
          <w:szCs w:val="24"/>
        </w:rPr>
        <w:t xml:space="preserve">Businesses are thinking about using green marketing strategies to attract the consumers who still care about the environment in making purchases. </w:t>
      </w:r>
      <w:r w:rsidR="00DF361E">
        <w:rPr>
          <w:rFonts w:ascii="Arial" w:hAnsi="Arial" w:cs="Arial"/>
          <w:sz w:val="24"/>
          <w:szCs w:val="24"/>
        </w:rPr>
        <w:t>H</w:t>
      </w:r>
      <w:r w:rsidR="006B08DD" w:rsidRPr="002243F5">
        <w:rPr>
          <w:rFonts w:ascii="Arial" w:hAnsi="Arial" w:cs="Arial"/>
          <w:sz w:val="24"/>
          <w:szCs w:val="24"/>
        </w:rPr>
        <w:t xml:space="preserve">otel accommodation businesses are </w:t>
      </w:r>
      <w:r w:rsidR="00D83BF8" w:rsidRPr="002243F5">
        <w:rPr>
          <w:rFonts w:ascii="Arial" w:hAnsi="Arial" w:cs="Arial"/>
          <w:sz w:val="24"/>
          <w:szCs w:val="24"/>
        </w:rPr>
        <w:t xml:space="preserve">also </w:t>
      </w:r>
      <w:r w:rsidR="006B08DD" w:rsidRPr="002243F5">
        <w:rPr>
          <w:rFonts w:ascii="Arial" w:hAnsi="Arial" w:cs="Arial"/>
          <w:sz w:val="24"/>
          <w:szCs w:val="24"/>
        </w:rPr>
        <w:t xml:space="preserve">competing to use the green hotel </w:t>
      </w:r>
      <w:r w:rsidR="003537CA" w:rsidRPr="002243F5">
        <w:rPr>
          <w:rFonts w:ascii="Arial" w:hAnsi="Arial" w:cs="Arial"/>
          <w:sz w:val="24"/>
          <w:szCs w:val="24"/>
        </w:rPr>
        <w:t xml:space="preserve">marketing </w:t>
      </w:r>
      <w:r w:rsidR="006B08DD" w:rsidRPr="002243F5">
        <w:rPr>
          <w:rFonts w:ascii="Arial" w:hAnsi="Arial" w:cs="Arial"/>
          <w:sz w:val="24"/>
          <w:szCs w:val="24"/>
        </w:rPr>
        <w:t>concept</w:t>
      </w:r>
      <w:r w:rsidR="003537CA" w:rsidRPr="002243F5">
        <w:rPr>
          <w:rFonts w:ascii="Arial" w:hAnsi="Arial" w:cs="Arial"/>
          <w:sz w:val="24"/>
          <w:szCs w:val="24"/>
        </w:rPr>
        <w:t>.</w:t>
      </w:r>
      <w:r w:rsidR="00D83BF8" w:rsidRPr="002243F5">
        <w:rPr>
          <w:rFonts w:ascii="Arial" w:hAnsi="Arial" w:cs="Arial"/>
          <w:sz w:val="24"/>
          <w:szCs w:val="24"/>
        </w:rPr>
        <w:t xml:space="preserve"> </w:t>
      </w:r>
    </w:p>
    <w:p w14:paraId="2F3C7647" w14:textId="6234C8E2" w:rsidR="002243F5" w:rsidRPr="002243F5" w:rsidRDefault="00D83BF8" w:rsidP="00C2351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243F5">
        <w:rPr>
          <w:rFonts w:ascii="Arial" w:hAnsi="Arial" w:cs="Arial"/>
          <w:sz w:val="24"/>
          <w:szCs w:val="24"/>
        </w:rPr>
        <w:lastRenderedPageBreak/>
        <w:t xml:space="preserve">The management </w:t>
      </w:r>
      <w:r w:rsidR="005948F4">
        <w:rPr>
          <w:rFonts w:ascii="Arial" w:hAnsi="Arial" w:cs="Arial"/>
          <w:sz w:val="24"/>
          <w:szCs w:val="24"/>
        </w:rPr>
        <w:t xml:space="preserve">of an upcoming </w:t>
      </w:r>
      <w:r w:rsidR="002243F5" w:rsidRPr="002243F5">
        <w:rPr>
          <w:rFonts w:ascii="Arial" w:hAnsi="Arial" w:cs="Arial"/>
          <w:sz w:val="24"/>
          <w:szCs w:val="24"/>
        </w:rPr>
        <w:t xml:space="preserve">hotel chain </w:t>
      </w:r>
      <w:r w:rsidRPr="002243F5">
        <w:rPr>
          <w:rFonts w:ascii="Arial" w:hAnsi="Arial" w:cs="Arial"/>
          <w:sz w:val="24"/>
          <w:szCs w:val="24"/>
        </w:rPr>
        <w:t>is working to</w:t>
      </w:r>
      <w:r w:rsidR="003537CA" w:rsidRPr="002243F5">
        <w:rPr>
          <w:rFonts w:ascii="Arial" w:hAnsi="Arial" w:cs="Arial"/>
          <w:sz w:val="24"/>
          <w:szCs w:val="24"/>
        </w:rPr>
        <w:t xml:space="preserve"> </w:t>
      </w:r>
      <w:r w:rsidRPr="002243F5">
        <w:rPr>
          <w:rFonts w:ascii="Arial" w:hAnsi="Arial" w:cs="Arial"/>
          <w:sz w:val="24"/>
          <w:szCs w:val="24"/>
        </w:rPr>
        <w:t xml:space="preserve">assess if a green marketing plan should be a profitable technique which they can employ in the hotel sector to deal with the competition. They would like to understand if </w:t>
      </w:r>
      <w:r w:rsidR="003537CA" w:rsidRPr="002243F5">
        <w:rPr>
          <w:rFonts w:ascii="Arial" w:hAnsi="Arial" w:cs="Arial"/>
          <w:sz w:val="24"/>
          <w:szCs w:val="24"/>
        </w:rPr>
        <w:t>enhanc</w:t>
      </w:r>
      <w:r w:rsidRPr="002243F5">
        <w:rPr>
          <w:rFonts w:ascii="Arial" w:hAnsi="Arial" w:cs="Arial"/>
          <w:sz w:val="24"/>
          <w:szCs w:val="24"/>
        </w:rPr>
        <w:t>ing</w:t>
      </w:r>
      <w:r w:rsidR="003537CA" w:rsidRPr="002243F5">
        <w:rPr>
          <w:rFonts w:ascii="Arial" w:hAnsi="Arial" w:cs="Arial"/>
          <w:sz w:val="24"/>
          <w:szCs w:val="24"/>
        </w:rPr>
        <w:t xml:space="preserve"> the ambiance</w:t>
      </w:r>
      <w:r w:rsidR="002243F5" w:rsidRPr="002243F5">
        <w:rPr>
          <w:rFonts w:ascii="Arial" w:hAnsi="Arial" w:cs="Arial"/>
          <w:sz w:val="24"/>
          <w:szCs w:val="24"/>
        </w:rPr>
        <w:t>, layout, design</w:t>
      </w:r>
      <w:r w:rsidR="002D197D">
        <w:rPr>
          <w:rFonts w:ascii="Arial" w:hAnsi="Arial" w:cs="Arial"/>
          <w:sz w:val="24"/>
          <w:szCs w:val="24"/>
        </w:rPr>
        <w:t xml:space="preserve"> and</w:t>
      </w:r>
      <w:r w:rsidR="000A10B1">
        <w:rPr>
          <w:rFonts w:ascii="Arial" w:hAnsi="Arial" w:cs="Arial"/>
          <w:sz w:val="24"/>
          <w:szCs w:val="24"/>
        </w:rPr>
        <w:t xml:space="preserve"> </w:t>
      </w:r>
      <w:r w:rsidR="003537CA" w:rsidRPr="002243F5">
        <w:rPr>
          <w:rFonts w:ascii="Arial" w:hAnsi="Arial" w:cs="Arial"/>
          <w:sz w:val="24"/>
          <w:szCs w:val="24"/>
        </w:rPr>
        <w:t>comfort of a hotel</w:t>
      </w:r>
      <w:r w:rsidR="002243F5" w:rsidRPr="002243F5">
        <w:rPr>
          <w:rFonts w:ascii="Arial" w:hAnsi="Arial" w:cs="Arial"/>
          <w:sz w:val="24"/>
          <w:szCs w:val="24"/>
        </w:rPr>
        <w:t xml:space="preserve"> </w:t>
      </w:r>
      <w:r w:rsidRPr="002243F5">
        <w:rPr>
          <w:rFonts w:ascii="Arial" w:hAnsi="Arial" w:cs="Arial"/>
          <w:sz w:val="24"/>
          <w:szCs w:val="24"/>
        </w:rPr>
        <w:t>can</w:t>
      </w:r>
      <w:r w:rsidR="003537CA" w:rsidRPr="002243F5">
        <w:rPr>
          <w:rFonts w:ascii="Arial" w:hAnsi="Arial" w:cs="Arial"/>
          <w:sz w:val="24"/>
          <w:szCs w:val="24"/>
        </w:rPr>
        <w:t xml:space="preserve"> entice </w:t>
      </w:r>
      <w:r w:rsidRPr="002243F5">
        <w:rPr>
          <w:rFonts w:ascii="Arial" w:hAnsi="Arial" w:cs="Arial"/>
          <w:sz w:val="24"/>
          <w:szCs w:val="24"/>
        </w:rPr>
        <w:t xml:space="preserve">their </w:t>
      </w:r>
      <w:r w:rsidR="003537CA" w:rsidRPr="002243F5">
        <w:rPr>
          <w:rFonts w:ascii="Arial" w:hAnsi="Arial" w:cs="Arial"/>
          <w:sz w:val="24"/>
          <w:szCs w:val="24"/>
        </w:rPr>
        <w:t xml:space="preserve">guests to make </w:t>
      </w:r>
      <w:r w:rsidRPr="002243F5">
        <w:rPr>
          <w:rFonts w:ascii="Arial" w:hAnsi="Arial" w:cs="Arial"/>
          <w:sz w:val="24"/>
          <w:szCs w:val="24"/>
        </w:rPr>
        <w:t xml:space="preserve">more </w:t>
      </w:r>
      <w:r w:rsidR="003537CA" w:rsidRPr="002243F5">
        <w:rPr>
          <w:rFonts w:ascii="Arial" w:hAnsi="Arial" w:cs="Arial"/>
          <w:sz w:val="24"/>
          <w:szCs w:val="24"/>
        </w:rPr>
        <w:t xml:space="preserve">purchases. </w:t>
      </w:r>
      <w:r w:rsidRPr="002243F5">
        <w:rPr>
          <w:rFonts w:ascii="Arial" w:hAnsi="Arial" w:cs="Arial"/>
          <w:sz w:val="24"/>
          <w:szCs w:val="24"/>
        </w:rPr>
        <w:t>Based on the results of the survey, h</w:t>
      </w:r>
      <w:r w:rsidR="003537CA" w:rsidRPr="002243F5">
        <w:rPr>
          <w:rFonts w:ascii="Arial" w:hAnsi="Arial" w:cs="Arial"/>
          <w:sz w:val="24"/>
          <w:szCs w:val="24"/>
        </w:rPr>
        <w:t xml:space="preserve">otels are </w:t>
      </w:r>
      <w:r w:rsidRPr="002243F5">
        <w:rPr>
          <w:rFonts w:ascii="Arial" w:hAnsi="Arial" w:cs="Arial"/>
          <w:sz w:val="24"/>
          <w:szCs w:val="24"/>
        </w:rPr>
        <w:t xml:space="preserve">will </w:t>
      </w:r>
      <w:r w:rsidR="003537CA" w:rsidRPr="002243F5">
        <w:rPr>
          <w:rFonts w:ascii="Arial" w:hAnsi="Arial" w:cs="Arial"/>
          <w:sz w:val="24"/>
          <w:szCs w:val="24"/>
        </w:rPr>
        <w:t xml:space="preserve">attempt to draw </w:t>
      </w:r>
      <w:r w:rsidRPr="002243F5">
        <w:rPr>
          <w:rFonts w:ascii="Arial" w:hAnsi="Arial" w:cs="Arial"/>
          <w:sz w:val="24"/>
          <w:szCs w:val="24"/>
        </w:rPr>
        <w:t xml:space="preserve">more </w:t>
      </w:r>
      <w:r w:rsidR="003537CA" w:rsidRPr="002243F5">
        <w:rPr>
          <w:rFonts w:ascii="Arial" w:hAnsi="Arial" w:cs="Arial"/>
          <w:sz w:val="24"/>
          <w:szCs w:val="24"/>
        </w:rPr>
        <w:t xml:space="preserve">visitors to stay at the hotel and </w:t>
      </w:r>
      <w:r w:rsidRPr="002243F5">
        <w:rPr>
          <w:rFonts w:ascii="Arial" w:hAnsi="Arial" w:cs="Arial"/>
          <w:sz w:val="24"/>
          <w:szCs w:val="24"/>
        </w:rPr>
        <w:t>spread the positive word of mouth</w:t>
      </w:r>
      <w:r w:rsidR="003537CA" w:rsidRPr="002243F5">
        <w:rPr>
          <w:rFonts w:ascii="Arial" w:hAnsi="Arial" w:cs="Arial"/>
          <w:sz w:val="24"/>
          <w:szCs w:val="24"/>
        </w:rPr>
        <w:t>.</w:t>
      </w:r>
    </w:p>
    <w:p w14:paraId="3D925F4E" w14:textId="6E437A3D" w:rsidR="002243F5" w:rsidRDefault="00777488" w:rsidP="004F1CF7">
      <w:pPr>
        <w:pStyle w:val="ListParagraph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3E4B73">
        <w:rPr>
          <w:rFonts w:ascii="Arial" w:hAnsi="Arial" w:cs="Arial"/>
          <w:sz w:val="24"/>
          <w:szCs w:val="24"/>
        </w:rPr>
        <w:t xml:space="preserve"> the </w:t>
      </w:r>
      <w:r w:rsidR="003E4B73" w:rsidRPr="00241F88">
        <w:rPr>
          <w:rFonts w:ascii="Arial" w:hAnsi="Arial" w:cs="Arial"/>
          <w:sz w:val="24"/>
          <w:szCs w:val="24"/>
        </w:rPr>
        <w:t xml:space="preserve">research </w:t>
      </w:r>
      <w:r w:rsidR="003E4B73">
        <w:rPr>
          <w:rFonts w:ascii="Arial" w:hAnsi="Arial" w:cs="Arial"/>
          <w:sz w:val="24"/>
          <w:szCs w:val="24"/>
        </w:rPr>
        <w:t>question</w:t>
      </w:r>
      <w:r w:rsidR="000F1B23">
        <w:rPr>
          <w:rFonts w:ascii="Arial" w:hAnsi="Arial" w:cs="Arial"/>
          <w:sz w:val="24"/>
          <w:szCs w:val="24"/>
        </w:rPr>
        <w:t>s</w:t>
      </w:r>
      <w:r w:rsidR="003E4B73">
        <w:rPr>
          <w:rFonts w:ascii="Arial" w:hAnsi="Arial" w:cs="Arial"/>
          <w:sz w:val="24"/>
          <w:szCs w:val="24"/>
        </w:rPr>
        <w:t xml:space="preserve"> and </w:t>
      </w:r>
      <w:r w:rsidR="003E4B73" w:rsidRPr="00241F88">
        <w:rPr>
          <w:rFonts w:ascii="Arial" w:hAnsi="Arial" w:cs="Arial"/>
          <w:sz w:val="24"/>
          <w:szCs w:val="24"/>
        </w:rPr>
        <w:t>objectives for a research project</w:t>
      </w:r>
      <w:r w:rsidR="000F1B23">
        <w:rPr>
          <w:rFonts w:ascii="Arial" w:hAnsi="Arial" w:cs="Arial"/>
          <w:sz w:val="24"/>
          <w:szCs w:val="24"/>
        </w:rPr>
        <w:t xml:space="preserve"> </w:t>
      </w:r>
      <w:r w:rsidR="002243F5">
        <w:rPr>
          <w:rFonts w:ascii="Arial" w:hAnsi="Arial" w:cs="Arial"/>
          <w:sz w:val="24"/>
          <w:szCs w:val="24"/>
        </w:rPr>
        <w:t>(</w:t>
      </w:r>
      <w:r w:rsidR="004D0DCC">
        <w:rPr>
          <w:rFonts w:ascii="Arial" w:hAnsi="Arial" w:cs="Arial"/>
          <w:sz w:val="24"/>
          <w:szCs w:val="24"/>
        </w:rPr>
        <w:t>2</w:t>
      </w:r>
      <w:r w:rsidR="002243F5">
        <w:rPr>
          <w:rFonts w:ascii="Arial" w:hAnsi="Arial" w:cs="Arial"/>
          <w:sz w:val="24"/>
          <w:szCs w:val="24"/>
        </w:rPr>
        <w:t>)</w:t>
      </w:r>
    </w:p>
    <w:p w14:paraId="335F0130" w14:textId="6D2A12D8" w:rsidR="002243F5" w:rsidRPr="00931DCB" w:rsidRDefault="00931DCB" w:rsidP="00931D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31DCB">
        <w:rPr>
          <w:rFonts w:ascii="Arial" w:hAnsi="Arial" w:cs="Arial"/>
          <w:sz w:val="24"/>
          <w:szCs w:val="24"/>
        </w:rPr>
        <w:t xml:space="preserve">Identify and explain the variables with the help of a model that can be used for the study?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1B23">
        <w:rPr>
          <w:rFonts w:ascii="Arial" w:hAnsi="Arial" w:cs="Arial"/>
          <w:sz w:val="24"/>
          <w:szCs w:val="24"/>
        </w:rPr>
        <w:t xml:space="preserve"> </w:t>
      </w:r>
      <w:r w:rsidR="002243F5" w:rsidRPr="00931DCB">
        <w:rPr>
          <w:rFonts w:ascii="Arial" w:hAnsi="Arial" w:cs="Arial"/>
          <w:sz w:val="24"/>
          <w:szCs w:val="24"/>
        </w:rPr>
        <w:t>(</w:t>
      </w:r>
      <w:r w:rsidR="00DA4E2A" w:rsidRPr="00931DCB">
        <w:rPr>
          <w:rFonts w:ascii="Arial" w:hAnsi="Arial" w:cs="Arial"/>
          <w:sz w:val="24"/>
          <w:szCs w:val="24"/>
        </w:rPr>
        <w:t>4</w:t>
      </w:r>
      <w:r w:rsidR="002243F5" w:rsidRPr="00931DCB">
        <w:rPr>
          <w:rFonts w:ascii="Arial" w:hAnsi="Arial" w:cs="Arial"/>
          <w:sz w:val="24"/>
          <w:szCs w:val="24"/>
        </w:rPr>
        <w:t>)</w:t>
      </w:r>
    </w:p>
    <w:p w14:paraId="6EF8DDBD" w14:textId="0F67EBD1" w:rsidR="004D0DCC" w:rsidRDefault="004D0DCC" w:rsidP="004F1CF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Frame the suitable hypothes</w:t>
      </w:r>
      <w:r w:rsidR="003F255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 w:rsidR="00FD312A">
        <w:rPr>
          <w:rFonts w:ascii="Arial" w:hAnsi="Arial" w:cs="Arial"/>
          <w:sz w:val="24"/>
          <w:szCs w:val="24"/>
        </w:rPr>
        <w:tab/>
      </w:r>
      <w:r w:rsidR="00FD312A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9434DE">
        <w:rPr>
          <w:rFonts w:ascii="Arial" w:hAnsi="Arial" w:cs="Arial"/>
          <w:sz w:val="24"/>
          <w:szCs w:val="24"/>
        </w:rPr>
        <w:tab/>
      </w:r>
      <w:r w:rsidR="000F1B23">
        <w:rPr>
          <w:rFonts w:ascii="Arial" w:hAnsi="Arial" w:cs="Arial"/>
          <w:sz w:val="24"/>
          <w:szCs w:val="24"/>
        </w:rPr>
        <w:t xml:space="preserve"> </w:t>
      </w:r>
      <w:r w:rsidR="00FD312A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</w:p>
    <w:p w14:paraId="30387FE3" w14:textId="18047BFB" w:rsidR="00CF7C2F" w:rsidRPr="00CF7C2F" w:rsidRDefault="00A269C1" w:rsidP="00EA5EA2">
      <w:pPr>
        <w:spacing w:before="240"/>
        <w:ind w:left="1440"/>
        <w:jc w:val="center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</w:t>
      </w:r>
    </w:p>
    <w:sectPr w:rsidR="00CF7C2F" w:rsidRPr="00CF7C2F" w:rsidSect="00534109">
      <w:footerReference w:type="default" r:id="rId11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46E8" w14:textId="77777777" w:rsidR="000A54A7" w:rsidRDefault="000A54A7" w:rsidP="00225A92">
      <w:pPr>
        <w:spacing w:after="0" w:line="240" w:lineRule="auto"/>
      </w:pPr>
      <w:r>
        <w:separator/>
      </w:r>
    </w:p>
  </w:endnote>
  <w:endnote w:type="continuationSeparator" w:id="0">
    <w:p w14:paraId="4F9BAA5B" w14:textId="77777777" w:rsidR="000A54A7" w:rsidRDefault="000A54A7" w:rsidP="0022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08198" w14:textId="78B62322" w:rsidR="0064416A" w:rsidRDefault="006441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FC833" w14:textId="77777777" w:rsidR="00225A92" w:rsidRDefault="0022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98C8" w14:textId="77777777" w:rsidR="000A54A7" w:rsidRDefault="000A54A7" w:rsidP="00225A92">
      <w:pPr>
        <w:spacing w:after="0" w:line="240" w:lineRule="auto"/>
      </w:pPr>
      <w:r>
        <w:separator/>
      </w:r>
    </w:p>
  </w:footnote>
  <w:footnote w:type="continuationSeparator" w:id="0">
    <w:p w14:paraId="281B6827" w14:textId="77777777" w:rsidR="000A54A7" w:rsidRDefault="000A54A7" w:rsidP="0022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FF0"/>
    <w:multiLevelType w:val="multilevel"/>
    <w:tmpl w:val="9C24BF7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CDE5340"/>
    <w:multiLevelType w:val="hybridMultilevel"/>
    <w:tmpl w:val="E736A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595"/>
    <w:multiLevelType w:val="hybridMultilevel"/>
    <w:tmpl w:val="DDF0D354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3">
      <w:start w:val="1"/>
      <w:numFmt w:val="upperRoman"/>
      <w:lvlText w:val="%2."/>
      <w:lvlJc w:val="righ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24742733"/>
    <w:multiLevelType w:val="hybridMultilevel"/>
    <w:tmpl w:val="14BCD0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553F8"/>
    <w:multiLevelType w:val="hybridMultilevel"/>
    <w:tmpl w:val="1E702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1711"/>
    <w:multiLevelType w:val="hybridMultilevel"/>
    <w:tmpl w:val="2E84D5DA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B">
      <w:start w:val="1"/>
      <w:numFmt w:val="lowerRoman"/>
      <w:lvlText w:val="%2."/>
      <w:lvlJc w:val="righ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B39486B"/>
    <w:multiLevelType w:val="hybridMultilevel"/>
    <w:tmpl w:val="2DC4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7101"/>
    <w:multiLevelType w:val="hybridMultilevel"/>
    <w:tmpl w:val="F788DCB2"/>
    <w:lvl w:ilvl="0" w:tplc="D67E27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5631"/>
    <w:multiLevelType w:val="hybridMultilevel"/>
    <w:tmpl w:val="72ACC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71DA6"/>
    <w:multiLevelType w:val="hybridMultilevel"/>
    <w:tmpl w:val="63D07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143C"/>
    <w:multiLevelType w:val="hybridMultilevel"/>
    <w:tmpl w:val="9CD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053E7"/>
    <w:multiLevelType w:val="hybridMultilevel"/>
    <w:tmpl w:val="08AE5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565A"/>
    <w:multiLevelType w:val="hybridMultilevel"/>
    <w:tmpl w:val="DFFC5708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B">
      <w:start w:val="1"/>
      <w:numFmt w:val="lowerRoman"/>
      <w:lvlText w:val="%2."/>
      <w:lvlJc w:val="righ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B">
      <w:start w:val="1"/>
      <w:numFmt w:val="lowerRoman"/>
      <w:lvlText w:val="%4."/>
      <w:lvlJc w:val="righ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72EE781D"/>
    <w:multiLevelType w:val="multilevel"/>
    <w:tmpl w:val="9C24BF7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3FF3F28"/>
    <w:multiLevelType w:val="hybridMultilevel"/>
    <w:tmpl w:val="4D4CC42A"/>
    <w:lvl w:ilvl="0" w:tplc="AD46DD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55"/>
    <w:rsid w:val="00055DF5"/>
    <w:rsid w:val="00060D43"/>
    <w:rsid w:val="000A10B1"/>
    <w:rsid w:val="000A54A7"/>
    <w:rsid w:val="000F1B23"/>
    <w:rsid w:val="0010425C"/>
    <w:rsid w:val="00126E77"/>
    <w:rsid w:val="00130ED3"/>
    <w:rsid w:val="00135DBF"/>
    <w:rsid w:val="001A49FD"/>
    <w:rsid w:val="001E5B6B"/>
    <w:rsid w:val="002174C3"/>
    <w:rsid w:val="002243F5"/>
    <w:rsid w:val="00225A92"/>
    <w:rsid w:val="0025319C"/>
    <w:rsid w:val="002805A1"/>
    <w:rsid w:val="002A5F84"/>
    <w:rsid w:val="002B484F"/>
    <w:rsid w:val="002D197D"/>
    <w:rsid w:val="002F2536"/>
    <w:rsid w:val="00306797"/>
    <w:rsid w:val="00324325"/>
    <w:rsid w:val="00331C55"/>
    <w:rsid w:val="00332E04"/>
    <w:rsid w:val="003435DD"/>
    <w:rsid w:val="003537CA"/>
    <w:rsid w:val="003712B7"/>
    <w:rsid w:val="00375343"/>
    <w:rsid w:val="003B4E5B"/>
    <w:rsid w:val="003E47CC"/>
    <w:rsid w:val="003E4B73"/>
    <w:rsid w:val="003F2558"/>
    <w:rsid w:val="00415875"/>
    <w:rsid w:val="004262F0"/>
    <w:rsid w:val="00455ED9"/>
    <w:rsid w:val="004606B6"/>
    <w:rsid w:val="00463C74"/>
    <w:rsid w:val="004710DA"/>
    <w:rsid w:val="00473AEF"/>
    <w:rsid w:val="00474273"/>
    <w:rsid w:val="00477D20"/>
    <w:rsid w:val="004B24CB"/>
    <w:rsid w:val="004C0000"/>
    <w:rsid w:val="004C738A"/>
    <w:rsid w:val="004D0DCC"/>
    <w:rsid w:val="004E2F1F"/>
    <w:rsid w:val="004F1CF7"/>
    <w:rsid w:val="0050309C"/>
    <w:rsid w:val="00533B44"/>
    <w:rsid w:val="00534109"/>
    <w:rsid w:val="005518AA"/>
    <w:rsid w:val="005948F4"/>
    <w:rsid w:val="00595F55"/>
    <w:rsid w:val="00596FD6"/>
    <w:rsid w:val="005A6B97"/>
    <w:rsid w:val="005B5372"/>
    <w:rsid w:val="005F6A7E"/>
    <w:rsid w:val="005F7095"/>
    <w:rsid w:val="0060172E"/>
    <w:rsid w:val="0064416A"/>
    <w:rsid w:val="006639E9"/>
    <w:rsid w:val="006654E8"/>
    <w:rsid w:val="006921AC"/>
    <w:rsid w:val="006B08DD"/>
    <w:rsid w:val="007322AD"/>
    <w:rsid w:val="00764949"/>
    <w:rsid w:val="00773760"/>
    <w:rsid w:val="00777488"/>
    <w:rsid w:val="00784D57"/>
    <w:rsid w:val="0079028F"/>
    <w:rsid w:val="007A273C"/>
    <w:rsid w:val="007F094D"/>
    <w:rsid w:val="0084633D"/>
    <w:rsid w:val="0086575E"/>
    <w:rsid w:val="008D77FC"/>
    <w:rsid w:val="008E476D"/>
    <w:rsid w:val="008F0CE8"/>
    <w:rsid w:val="00931DCB"/>
    <w:rsid w:val="009434DE"/>
    <w:rsid w:val="00966D73"/>
    <w:rsid w:val="00970D26"/>
    <w:rsid w:val="009A1891"/>
    <w:rsid w:val="009C0345"/>
    <w:rsid w:val="009C3327"/>
    <w:rsid w:val="009F3626"/>
    <w:rsid w:val="00A168CD"/>
    <w:rsid w:val="00A269C1"/>
    <w:rsid w:val="00A834FB"/>
    <w:rsid w:val="00AA5397"/>
    <w:rsid w:val="00AB704B"/>
    <w:rsid w:val="00B10BE4"/>
    <w:rsid w:val="00B17861"/>
    <w:rsid w:val="00B25563"/>
    <w:rsid w:val="00B34864"/>
    <w:rsid w:val="00BA41F7"/>
    <w:rsid w:val="00BE68E6"/>
    <w:rsid w:val="00C135F6"/>
    <w:rsid w:val="00C23510"/>
    <w:rsid w:val="00C50042"/>
    <w:rsid w:val="00C97C08"/>
    <w:rsid w:val="00CA67BB"/>
    <w:rsid w:val="00CB7FB6"/>
    <w:rsid w:val="00CE46FC"/>
    <w:rsid w:val="00CE5436"/>
    <w:rsid w:val="00CF728D"/>
    <w:rsid w:val="00CF7C2F"/>
    <w:rsid w:val="00D32074"/>
    <w:rsid w:val="00D37E71"/>
    <w:rsid w:val="00D83BF8"/>
    <w:rsid w:val="00D95A2D"/>
    <w:rsid w:val="00DA16CF"/>
    <w:rsid w:val="00DA4E2A"/>
    <w:rsid w:val="00DA55CB"/>
    <w:rsid w:val="00DC07F7"/>
    <w:rsid w:val="00DC179E"/>
    <w:rsid w:val="00DE64E9"/>
    <w:rsid w:val="00DF14A8"/>
    <w:rsid w:val="00DF361E"/>
    <w:rsid w:val="00E14930"/>
    <w:rsid w:val="00E9411E"/>
    <w:rsid w:val="00EA2B06"/>
    <w:rsid w:val="00EA5EA2"/>
    <w:rsid w:val="00EC3348"/>
    <w:rsid w:val="00F64B4B"/>
    <w:rsid w:val="00F93364"/>
    <w:rsid w:val="00FB1A7C"/>
    <w:rsid w:val="00FD312A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F6CB"/>
  <w15:chartTrackingRefBased/>
  <w15:docId w15:val="{DE4AD075-24DB-466D-9AB4-C84FC439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F5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22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3F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92"/>
  </w:style>
  <w:style w:type="paragraph" w:styleId="Footer">
    <w:name w:val="footer"/>
    <w:basedOn w:val="Normal"/>
    <w:link w:val="FooterChar"/>
    <w:uiPriority w:val="99"/>
    <w:unhideWhenUsed/>
    <w:rsid w:val="0022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92"/>
  </w:style>
  <w:style w:type="paragraph" w:styleId="BalloonText">
    <w:name w:val="Balloon Text"/>
    <w:basedOn w:val="Normal"/>
    <w:link w:val="BalloonTextChar"/>
    <w:uiPriority w:val="99"/>
    <w:semiHidden/>
    <w:unhideWhenUsed/>
    <w:rsid w:val="0050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A3B4C5A6104A8D6CC753CA708501" ma:contentTypeVersion="11" ma:contentTypeDescription="Create a new document." ma:contentTypeScope="" ma:versionID="4ca1c83707f8ef3a850e0c3dcaa0b800">
  <xsd:schema xmlns:xsd="http://www.w3.org/2001/XMLSchema" xmlns:xs="http://www.w3.org/2001/XMLSchema" xmlns:p="http://schemas.microsoft.com/office/2006/metadata/properties" xmlns:ns3="17a8c892-23f1-4ccf-bc82-5e95a68c723f" targetNamespace="http://schemas.microsoft.com/office/2006/metadata/properties" ma:root="true" ma:fieldsID="6669ddb134318bd5a388d44011fc17d6" ns3:_="">
    <xsd:import namespace="17a8c892-23f1-4ccf-bc82-5e95a68c7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c892-23f1-4ccf-bc82-5e95a68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50A36-41B8-422B-8A77-86F3309B0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A3E1D-996E-4641-B9AE-9D5F3B749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789E5-9CCF-453F-86ED-50704820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8c892-23f1-4ccf-bc82-5e95a68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Mahajan</dc:creator>
  <cp:keywords/>
  <dc:description/>
  <cp:lastModifiedBy>Susheel Kumar</cp:lastModifiedBy>
  <cp:revision>2</cp:revision>
  <cp:lastPrinted>2023-04-11T06:53:00Z</cp:lastPrinted>
  <dcterms:created xsi:type="dcterms:W3CDTF">2023-06-06T11:20:00Z</dcterms:created>
  <dcterms:modified xsi:type="dcterms:W3CDTF">2023-06-06T11:20:00Z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0x010100E2EEA3B4C5A6104A8D6CC753CA708501</vt:lpwstr>
  </property>
</Properties>
</file>