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43" w:rsidRDefault="00FF16BA" w:rsidP="00C3778E">
      <w:pPr>
        <w:jc w:val="center"/>
        <w:rPr>
          <w:rFonts w:ascii="Times New Roman" w:hAnsi="Times New Roman" w:cs="Times New Roman"/>
          <w:sz w:val="28"/>
          <w:szCs w:val="24"/>
        </w:rPr>
      </w:pPr>
      <w:r w:rsidRPr="00FF16BA">
        <w:rPr>
          <w:rFonts w:ascii="Times New Roman" w:hAnsi="Times New Roman" w:cs="Times New Roman"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-8255</wp:posOffset>
            </wp:positionV>
            <wp:extent cx="1245870" cy="435610"/>
            <wp:effectExtent l="19050" t="0" r="0" b="0"/>
            <wp:wrapThrough wrapText="bothSides">
              <wp:wrapPolygon edited="0">
                <wp:start x="-330" y="0"/>
                <wp:lineTo x="-330" y="20781"/>
                <wp:lineTo x="21468" y="20781"/>
                <wp:lineTo x="21468" y="0"/>
                <wp:lineTo x="-330" y="0"/>
              </wp:wrapPolygon>
            </wp:wrapThrough>
            <wp:docPr id="1" name="Pictur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C79" w:rsidRDefault="00917C79" w:rsidP="00442B5C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B5C" w:rsidRDefault="00442B5C" w:rsidP="00442B5C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JAIPURIA </w:t>
      </w:r>
      <w:r w:rsidR="003804EF">
        <w:rPr>
          <w:rFonts w:ascii="Times New Roman" w:hAnsi="Times New Roman" w:cs="Times New Roman"/>
          <w:b/>
          <w:sz w:val="32"/>
          <w:szCs w:val="32"/>
        </w:rPr>
        <w:t>INSTITUTE OF MANAGEMENT</w:t>
      </w:r>
    </w:p>
    <w:p w:rsidR="00442B5C" w:rsidRDefault="003804EF" w:rsidP="00442B5C">
      <w:pPr>
        <w:spacing w:after="6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color w:val="000000"/>
          <w:sz w:val="27"/>
          <w:szCs w:val="27"/>
        </w:rPr>
        <w:t xml:space="preserve">FPM End term examinations </w:t>
      </w:r>
    </w:p>
    <w:p w:rsidR="003804EF" w:rsidRDefault="003804EF" w:rsidP="00BF66D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 I (AY 2022-23)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5497"/>
        <w:gridCol w:w="1476"/>
        <w:gridCol w:w="1090"/>
      </w:tblGrid>
      <w:tr w:rsidR="002435E0" w:rsidTr="003804EF"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35E0" w:rsidRDefault="002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5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5E0" w:rsidRDefault="0038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Management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35E0" w:rsidRDefault="002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35E0" w:rsidRDefault="005D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F03</w:t>
            </w:r>
          </w:p>
        </w:tc>
      </w:tr>
      <w:tr w:rsidR="002435E0" w:rsidTr="003804EF"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35E0" w:rsidRDefault="002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Time</w:t>
            </w:r>
          </w:p>
        </w:tc>
        <w:tc>
          <w:tcPr>
            <w:tcW w:w="5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35E0" w:rsidRDefault="0038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3B9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35E0" w:rsidRDefault="0024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Marks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435E0" w:rsidRDefault="0050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435E0" w:rsidRDefault="002435E0" w:rsidP="002435E0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435E0" w:rsidRDefault="002435E0" w:rsidP="002435E0">
      <w:pPr>
        <w:rPr>
          <w:rFonts w:ascii="Times New Roman" w:hAnsi="Times New Roman" w:cs="Times New Roman"/>
          <w:sz w:val="24"/>
          <w:szCs w:val="24"/>
        </w:rPr>
      </w:pPr>
    </w:p>
    <w:p w:rsidR="002435E0" w:rsidRPr="00320311" w:rsidRDefault="002435E0" w:rsidP="002435E0">
      <w:pPr>
        <w:rPr>
          <w:rFonts w:ascii="Times New Roman" w:hAnsi="Times New Roman" w:cs="Times New Roman"/>
          <w:b/>
          <w:sz w:val="24"/>
          <w:szCs w:val="24"/>
        </w:rPr>
      </w:pPr>
      <w:r w:rsidRPr="00320311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9B5515" w:rsidRPr="00320311">
        <w:rPr>
          <w:rFonts w:ascii="Times New Roman" w:hAnsi="Times New Roman" w:cs="Times New Roman"/>
          <w:b/>
          <w:sz w:val="24"/>
          <w:szCs w:val="24"/>
        </w:rPr>
        <w:t>Attempt all questions.</w:t>
      </w:r>
      <w:r w:rsidR="00437A04">
        <w:rPr>
          <w:rFonts w:ascii="Times New Roman" w:hAnsi="Times New Roman" w:cs="Times New Roman"/>
          <w:b/>
          <w:sz w:val="24"/>
          <w:szCs w:val="24"/>
        </w:rPr>
        <w:t xml:space="preserve"> All questions carry 10</w:t>
      </w:r>
      <w:r w:rsidR="00320311" w:rsidRPr="00320311">
        <w:rPr>
          <w:rFonts w:ascii="Times New Roman" w:hAnsi="Times New Roman" w:cs="Times New Roman"/>
          <w:b/>
          <w:sz w:val="24"/>
          <w:szCs w:val="24"/>
        </w:rPr>
        <w:t xml:space="preserve"> marks each.</w:t>
      </w:r>
    </w:p>
    <w:p w:rsidR="009B5515" w:rsidRDefault="009B5515" w:rsidP="002435E0">
      <w:pPr>
        <w:rPr>
          <w:rFonts w:ascii="Times New Roman" w:hAnsi="Times New Roman" w:cs="Times New Roman"/>
          <w:sz w:val="24"/>
          <w:szCs w:val="24"/>
        </w:rPr>
      </w:pPr>
    </w:p>
    <w:p w:rsidR="001F632F" w:rsidRPr="00437A04" w:rsidRDefault="005D4562" w:rsidP="005D4562">
      <w:pPr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r w:rsidRPr="00437A04">
        <w:rPr>
          <w:rFonts w:ascii="Times New Roman" w:hAnsi="Times New Roman" w:cs="Times New Roman"/>
          <w:sz w:val="28"/>
          <w:szCs w:val="28"/>
        </w:rPr>
        <w:t>Q.1</w:t>
      </w:r>
      <w:r w:rsidRPr="00437A04">
        <w:rPr>
          <w:rFonts w:ascii="Times New Roman" w:hAnsi="Times New Roman" w:cs="Times New Roman"/>
          <w:sz w:val="28"/>
          <w:szCs w:val="28"/>
          <w:lang w:val="en-IN"/>
        </w:rPr>
        <w:t xml:space="preserve"> “</w:t>
      </w:r>
      <w:r w:rsidRPr="00437A04">
        <w:rPr>
          <w:rFonts w:ascii="Times New Roman" w:hAnsi="Times New Roman" w:cs="Times New Roman"/>
          <w:i/>
          <w:iCs/>
          <w:sz w:val="28"/>
          <w:szCs w:val="28"/>
          <w:lang w:val="en-IN"/>
        </w:rPr>
        <w:t xml:space="preserve">Management is a challenge requiring constant adaptation to new circumstances because globalization, technological change, the importance of knowledge and collaboration across organizational boundaries have make the current business landscape different from the past”. </w:t>
      </w:r>
      <w:r w:rsidRPr="00437A04">
        <w:rPr>
          <w:rFonts w:ascii="Times New Roman" w:hAnsi="Times New Roman" w:cs="Times New Roman"/>
          <w:iCs/>
          <w:sz w:val="28"/>
          <w:szCs w:val="28"/>
          <w:lang w:val="en-IN"/>
        </w:rPr>
        <w:t>Define Management as a dynamic process, in light of the above statement. A</w:t>
      </w:r>
      <w:r w:rsidR="001F632F" w:rsidRPr="00437A04">
        <w:rPr>
          <w:rFonts w:ascii="Times New Roman" w:hAnsi="Times New Roman" w:cs="Times New Roman"/>
          <w:iCs/>
          <w:sz w:val="28"/>
          <w:szCs w:val="28"/>
          <w:lang w:val="en-IN"/>
        </w:rPr>
        <w:t>lso briefly outline the five major schools of Management Thought.</w:t>
      </w:r>
      <w:r w:rsidR="00437A04" w:rsidRPr="00437A04">
        <w:rPr>
          <w:rFonts w:ascii="Times New Roman" w:hAnsi="Times New Roman" w:cs="Times New Roman"/>
          <w:iCs/>
          <w:sz w:val="28"/>
          <w:szCs w:val="28"/>
          <w:lang w:val="en-IN"/>
        </w:rPr>
        <w:t xml:space="preserve"> </w:t>
      </w:r>
      <w:r w:rsidR="00437A04" w:rsidRPr="00437A04">
        <w:rPr>
          <w:rFonts w:ascii="Times New Roman" w:hAnsi="Times New Roman" w:cs="Times New Roman"/>
          <w:b/>
          <w:iCs/>
          <w:sz w:val="28"/>
          <w:szCs w:val="28"/>
          <w:lang w:val="en-IN"/>
        </w:rPr>
        <w:t>(You may use appropriate references to substantiate your answer)</w:t>
      </w:r>
    </w:p>
    <w:p w:rsidR="001F632F" w:rsidRPr="00437A04" w:rsidRDefault="001F632F" w:rsidP="005D4562">
      <w:pPr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</w:p>
    <w:p w:rsidR="00CB3587" w:rsidRPr="00437A04" w:rsidRDefault="001F632F" w:rsidP="00CB3587">
      <w:pPr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r w:rsidRPr="00437A04">
        <w:rPr>
          <w:rFonts w:ascii="Times New Roman" w:hAnsi="Times New Roman" w:cs="Times New Roman"/>
          <w:iCs/>
          <w:sz w:val="28"/>
          <w:szCs w:val="28"/>
          <w:lang w:val="en-IN"/>
        </w:rPr>
        <w:t xml:space="preserve">Q.2 </w:t>
      </w:r>
      <w:r w:rsidR="00E83CD7" w:rsidRPr="00437A04">
        <w:rPr>
          <w:rFonts w:ascii="Times New Roman" w:hAnsi="Times New Roman" w:cs="Times New Roman"/>
          <w:iCs/>
          <w:sz w:val="28"/>
          <w:szCs w:val="28"/>
          <w:lang w:val="en-IN"/>
        </w:rPr>
        <w:t>How far do you agree with the statement, ‘</w:t>
      </w:r>
      <w:r w:rsidR="00E83CD7" w:rsidRPr="00437A04">
        <w:rPr>
          <w:rFonts w:ascii="Times New Roman" w:hAnsi="Times New Roman" w:cs="Times New Roman"/>
          <w:i/>
          <w:iCs/>
          <w:sz w:val="28"/>
          <w:szCs w:val="28"/>
          <w:lang w:val="en-IN"/>
        </w:rPr>
        <w:t>Strategic management has been regarded as a fundamental issue that explains the success or failure of firms</w:t>
      </w:r>
      <w:r w:rsidR="00E83CD7" w:rsidRPr="00437A04">
        <w:rPr>
          <w:rFonts w:ascii="Times New Roman" w:hAnsi="Times New Roman" w:cs="Times New Roman"/>
          <w:iCs/>
          <w:sz w:val="28"/>
          <w:szCs w:val="28"/>
          <w:lang w:val="en-IN"/>
        </w:rPr>
        <w:t xml:space="preserve">’? </w:t>
      </w:r>
      <w:r w:rsidR="00CB3587" w:rsidRPr="00437A04">
        <w:rPr>
          <w:rFonts w:ascii="Times New Roman" w:hAnsi="Times New Roman" w:cs="Times New Roman"/>
          <w:iCs/>
          <w:sz w:val="28"/>
          <w:szCs w:val="28"/>
        </w:rPr>
        <w:t>Should an organization formulate its strategy as a reaction to its environment, or should it aim to use its resources to create an environment that is favorable to itself? Explain with appropriate examples.</w:t>
      </w:r>
      <w:r w:rsidR="00437A04" w:rsidRPr="00437A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7A04" w:rsidRPr="00437A04">
        <w:rPr>
          <w:rFonts w:ascii="Times New Roman" w:hAnsi="Times New Roman" w:cs="Times New Roman"/>
          <w:b/>
          <w:iCs/>
          <w:sz w:val="28"/>
          <w:szCs w:val="28"/>
          <w:lang w:val="en-IN"/>
        </w:rPr>
        <w:t>(You may use appropriate references to substantiate your answer)</w:t>
      </w:r>
    </w:p>
    <w:p w:rsidR="005D4562" w:rsidRPr="00437A04" w:rsidRDefault="005D4562" w:rsidP="00E83CD7">
      <w:pPr>
        <w:rPr>
          <w:rFonts w:ascii="Times New Roman" w:hAnsi="Times New Roman" w:cs="Times New Roman"/>
          <w:iCs/>
          <w:sz w:val="28"/>
          <w:szCs w:val="28"/>
          <w:lang w:val="en-IN"/>
        </w:rPr>
      </w:pPr>
    </w:p>
    <w:p w:rsidR="00437A04" w:rsidRDefault="00437A04" w:rsidP="00CB3587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37A04">
        <w:rPr>
          <w:rFonts w:ascii="Times New Roman" w:hAnsi="Times New Roman" w:cs="Times New Roman"/>
          <w:iCs/>
          <w:sz w:val="28"/>
          <w:szCs w:val="28"/>
          <w:lang w:val="en-IN"/>
        </w:rPr>
        <w:t xml:space="preserve">Q.3 </w:t>
      </w:r>
      <w:r>
        <w:rPr>
          <w:rFonts w:ascii="Times New Roman" w:hAnsi="Times New Roman" w:cs="Times New Roman"/>
          <w:iCs/>
          <w:sz w:val="28"/>
          <w:szCs w:val="28"/>
          <w:lang w:val="en-IN"/>
        </w:rPr>
        <w:t>“</w:t>
      </w:r>
      <w:r w:rsidRPr="00437A0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Michael</w:t>
      </w:r>
      <w:r w:rsidRPr="00437A0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Porter's generic competitive strategies have been among the most influential framework used in marketing, conceptualizing strategy structure in terms of viability, clarity, simplicity, and generality. Porter identified three main strategies: cost leadership, differe</w:t>
      </w:r>
      <w:r w:rsidRPr="00437A0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ntiation, and focus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”</w:t>
      </w:r>
      <w:r w:rsidRPr="00437A0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B3587" w:rsidRPr="00437A04" w:rsidRDefault="00CB3587" w:rsidP="00CB3587">
      <w:pPr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r w:rsidRPr="00437A04">
        <w:rPr>
          <w:rFonts w:ascii="Times New Roman" w:hAnsi="Times New Roman" w:cs="Times New Roman"/>
          <w:iCs/>
          <w:sz w:val="28"/>
          <w:szCs w:val="28"/>
          <w:lang w:val="en-IN"/>
        </w:rPr>
        <w:t xml:space="preserve">What are the conditions, risks and benefits of following each of the following </w:t>
      </w:r>
      <w:r w:rsidR="00437A04" w:rsidRPr="00437A04">
        <w:rPr>
          <w:rFonts w:ascii="Times New Roman" w:hAnsi="Times New Roman" w:cs="Times New Roman"/>
          <w:iCs/>
          <w:sz w:val="28"/>
          <w:szCs w:val="28"/>
          <w:lang w:val="en-IN"/>
        </w:rPr>
        <w:t>strategies?</w:t>
      </w:r>
      <w:r w:rsidRPr="00437A04">
        <w:rPr>
          <w:rFonts w:ascii="Times New Roman" w:hAnsi="Times New Roman" w:cs="Times New Roman"/>
          <w:iCs/>
          <w:sz w:val="28"/>
          <w:szCs w:val="28"/>
          <w:lang w:val="en-IN"/>
        </w:rPr>
        <w:t xml:space="preserve"> (a) Cost Leadership. (b) Differentiation and (c) Focus strategies? Is it possible for a company to follow a cost leadership and differentiation strategy simultaneously? Why or why not?</w:t>
      </w:r>
      <w:r w:rsidR="00437A04">
        <w:rPr>
          <w:rFonts w:ascii="Times New Roman" w:hAnsi="Times New Roman" w:cs="Times New Roman"/>
          <w:iCs/>
          <w:sz w:val="28"/>
          <w:szCs w:val="28"/>
          <w:lang w:val="en-IN"/>
        </w:rPr>
        <w:t xml:space="preserve"> </w:t>
      </w:r>
      <w:r w:rsidR="00437A04" w:rsidRPr="00437A04">
        <w:rPr>
          <w:rFonts w:ascii="Times New Roman" w:hAnsi="Times New Roman" w:cs="Times New Roman"/>
          <w:b/>
          <w:iCs/>
          <w:sz w:val="28"/>
          <w:szCs w:val="28"/>
          <w:lang w:val="en-IN"/>
        </w:rPr>
        <w:t>(You may use appropriate references to substantiate your answer)</w:t>
      </w:r>
    </w:p>
    <w:p w:rsidR="00CB3587" w:rsidRPr="00437A04" w:rsidRDefault="00CB3587" w:rsidP="00E83CD7">
      <w:pPr>
        <w:rPr>
          <w:rFonts w:ascii="Times New Roman" w:hAnsi="Times New Roman" w:cs="Times New Roman"/>
          <w:iCs/>
          <w:sz w:val="28"/>
          <w:szCs w:val="28"/>
          <w:lang w:val="en-IN"/>
        </w:rPr>
      </w:pPr>
    </w:p>
    <w:p w:rsidR="00717B22" w:rsidRPr="00437A04" w:rsidRDefault="00CB3587" w:rsidP="00717B22">
      <w:pPr>
        <w:rPr>
          <w:rFonts w:ascii="Times New Roman" w:hAnsi="Times New Roman" w:cs="Times New Roman"/>
          <w:b/>
          <w:iCs/>
          <w:sz w:val="28"/>
          <w:szCs w:val="28"/>
          <w:lang w:val="en-IN"/>
        </w:rPr>
      </w:pPr>
      <w:r w:rsidRPr="00437A04">
        <w:rPr>
          <w:rFonts w:ascii="Times New Roman" w:hAnsi="Times New Roman" w:cs="Times New Roman"/>
          <w:iCs/>
          <w:sz w:val="28"/>
          <w:szCs w:val="28"/>
          <w:lang w:val="en-IN"/>
        </w:rPr>
        <w:t xml:space="preserve">Q.4 </w:t>
      </w:r>
      <w:r w:rsidR="00717B22" w:rsidRPr="00437A04">
        <w:rPr>
          <w:rFonts w:ascii="Times New Roman" w:hAnsi="Times New Roman" w:cs="Times New Roman"/>
          <w:iCs/>
          <w:sz w:val="28"/>
          <w:szCs w:val="28"/>
          <w:lang w:val="en-IN"/>
        </w:rPr>
        <w:t>Discuss the statement, “</w:t>
      </w:r>
      <w:r w:rsidR="00717B22" w:rsidRPr="00437A04">
        <w:rPr>
          <w:rFonts w:ascii="Times New Roman" w:hAnsi="Times New Roman" w:cs="Times New Roman"/>
          <w:i/>
          <w:iCs/>
          <w:sz w:val="28"/>
          <w:szCs w:val="28"/>
          <w:lang w:val="en-IN"/>
        </w:rPr>
        <w:t>Strategy execution is the set of activities where the strategic plan is changed into strict performance in an organization</w:t>
      </w:r>
      <w:r w:rsidR="00717B22" w:rsidRPr="00437A04">
        <w:rPr>
          <w:rFonts w:ascii="Times New Roman" w:hAnsi="Times New Roman" w:cs="Times New Roman"/>
          <w:iCs/>
          <w:sz w:val="28"/>
          <w:szCs w:val="28"/>
          <w:lang w:val="en-IN"/>
        </w:rPr>
        <w:t xml:space="preserve">”. </w:t>
      </w:r>
      <w:r w:rsidR="00717B22" w:rsidRPr="00437A04">
        <w:rPr>
          <w:rFonts w:ascii="Times New Roman" w:hAnsi="Times New Roman" w:cs="Times New Roman"/>
          <w:iCs/>
          <w:sz w:val="28"/>
          <w:szCs w:val="28"/>
        </w:rPr>
        <w:t>Using examples of your choice illustrate how leadership and culture are significantly important in execution of the strategy of the organization.</w:t>
      </w:r>
      <w:r w:rsidR="00437A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7A04" w:rsidRPr="00437A04">
        <w:rPr>
          <w:rFonts w:ascii="Times New Roman" w:hAnsi="Times New Roman" w:cs="Times New Roman"/>
          <w:b/>
          <w:iCs/>
          <w:sz w:val="28"/>
          <w:szCs w:val="28"/>
          <w:lang w:val="en-IN"/>
        </w:rPr>
        <w:t>(You may use appropriate references to substantiate your answer)</w:t>
      </w:r>
    </w:p>
    <w:p w:rsidR="00717B22" w:rsidRPr="00437A04" w:rsidRDefault="00717B22" w:rsidP="00717B22">
      <w:pPr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717B22" w:rsidRPr="00437A04" w:rsidSect="00965D68">
      <w:footerReference w:type="default" r:id="rId8"/>
      <w:pgSz w:w="11909" w:h="16834" w:code="9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F9" w:rsidRDefault="001859F9" w:rsidP="00EA3534">
      <w:r>
        <w:separator/>
      </w:r>
    </w:p>
  </w:endnote>
  <w:endnote w:type="continuationSeparator" w:id="0">
    <w:p w:rsidR="001859F9" w:rsidRDefault="001859F9" w:rsidP="00EA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140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A3534" w:rsidRDefault="00EA3534">
            <w:pPr>
              <w:pStyle w:val="Footer"/>
              <w:jc w:val="center"/>
            </w:pPr>
            <w:r>
              <w:t xml:space="preserve">Page </w:t>
            </w:r>
            <w:r w:rsidR="009D01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0167">
              <w:rPr>
                <w:b/>
                <w:sz w:val="24"/>
                <w:szCs w:val="24"/>
              </w:rPr>
              <w:fldChar w:fldCharType="separate"/>
            </w:r>
            <w:r w:rsidR="00437A04">
              <w:rPr>
                <w:b/>
                <w:noProof/>
              </w:rPr>
              <w:t>1</w:t>
            </w:r>
            <w:r w:rsidR="009D016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016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0167">
              <w:rPr>
                <w:b/>
                <w:sz w:val="24"/>
                <w:szCs w:val="24"/>
              </w:rPr>
              <w:fldChar w:fldCharType="separate"/>
            </w:r>
            <w:r w:rsidR="00437A04">
              <w:rPr>
                <w:b/>
                <w:noProof/>
              </w:rPr>
              <w:t>1</w:t>
            </w:r>
            <w:r w:rsidR="009D016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3534" w:rsidRDefault="00EA3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F9" w:rsidRDefault="001859F9" w:rsidP="00EA3534">
      <w:r>
        <w:separator/>
      </w:r>
    </w:p>
  </w:footnote>
  <w:footnote w:type="continuationSeparator" w:id="0">
    <w:p w:rsidR="001859F9" w:rsidRDefault="001859F9" w:rsidP="00EA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1473"/>
    <w:multiLevelType w:val="hybridMultilevel"/>
    <w:tmpl w:val="726AF08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E"/>
    <w:rsid w:val="00002455"/>
    <w:rsid w:val="00011916"/>
    <w:rsid w:val="000179ED"/>
    <w:rsid w:val="00020B7C"/>
    <w:rsid w:val="000224C0"/>
    <w:rsid w:val="00024370"/>
    <w:rsid w:val="000266BA"/>
    <w:rsid w:val="00061626"/>
    <w:rsid w:val="00064EFA"/>
    <w:rsid w:val="00071B42"/>
    <w:rsid w:val="00072800"/>
    <w:rsid w:val="00086D68"/>
    <w:rsid w:val="000915FD"/>
    <w:rsid w:val="00091EA5"/>
    <w:rsid w:val="0009402C"/>
    <w:rsid w:val="000B5F65"/>
    <w:rsid w:val="000C4AA8"/>
    <w:rsid w:val="00110945"/>
    <w:rsid w:val="00152531"/>
    <w:rsid w:val="001544A6"/>
    <w:rsid w:val="00157C1E"/>
    <w:rsid w:val="0016087A"/>
    <w:rsid w:val="001613BE"/>
    <w:rsid w:val="00163A4A"/>
    <w:rsid w:val="00176AE1"/>
    <w:rsid w:val="001859F9"/>
    <w:rsid w:val="001A6853"/>
    <w:rsid w:val="001A6D11"/>
    <w:rsid w:val="001E31CC"/>
    <w:rsid w:val="001E42CC"/>
    <w:rsid w:val="001E52F8"/>
    <w:rsid w:val="001E5B65"/>
    <w:rsid w:val="001F3514"/>
    <w:rsid w:val="001F632F"/>
    <w:rsid w:val="001F63EA"/>
    <w:rsid w:val="002435E0"/>
    <w:rsid w:val="00243A5A"/>
    <w:rsid w:val="00253060"/>
    <w:rsid w:val="00265925"/>
    <w:rsid w:val="00277563"/>
    <w:rsid w:val="00294933"/>
    <w:rsid w:val="002B0142"/>
    <w:rsid w:val="002B0D50"/>
    <w:rsid w:val="002B1A92"/>
    <w:rsid w:val="002B5E0D"/>
    <w:rsid w:val="002B687B"/>
    <w:rsid w:val="002C20E9"/>
    <w:rsid w:val="002D3CD8"/>
    <w:rsid w:val="002E0922"/>
    <w:rsid w:val="002F32FE"/>
    <w:rsid w:val="00320311"/>
    <w:rsid w:val="00321070"/>
    <w:rsid w:val="0032225F"/>
    <w:rsid w:val="00324673"/>
    <w:rsid w:val="00334932"/>
    <w:rsid w:val="003645CB"/>
    <w:rsid w:val="00366526"/>
    <w:rsid w:val="003804EF"/>
    <w:rsid w:val="00384ADA"/>
    <w:rsid w:val="0038578A"/>
    <w:rsid w:val="003864B6"/>
    <w:rsid w:val="003913DB"/>
    <w:rsid w:val="00394231"/>
    <w:rsid w:val="003A0A55"/>
    <w:rsid w:val="003A3D89"/>
    <w:rsid w:val="003B0052"/>
    <w:rsid w:val="003D231E"/>
    <w:rsid w:val="003D4ED1"/>
    <w:rsid w:val="003D639A"/>
    <w:rsid w:val="003F5CA2"/>
    <w:rsid w:val="003F7C41"/>
    <w:rsid w:val="00416017"/>
    <w:rsid w:val="00430CD1"/>
    <w:rsid w:val="00437A04"/>
    <w:rsid w:val="0044218C"/>
    <w:rsid w:val="004428DF"/>
    <w:rsid w:val="00442B5C"/>
    <w:rsid w:val="004535CB"/>
    <w:rsid w:val="004543E8"/>
    <w:rsid w:val="00460F3B"/>
    <w:rsid w:val="00484B83"/>
    <w:rsid w:val="00490345"/>
    <w:rsid w:val="0049765D"/>
    <w:rsid w:val="004A1105"/>
    <w:rsid w:val="004B00EE"/>
    <w:rsid w:val="004C306C"/>
    <w:rsid w:val="004C4F00"/>
    <w:rsid w:val="004E11A9"/>
    <w:rsid w:val="005003B9"/>
    <w:rsid w:val="005119F0"/>
    <w:rsid w:val="005151F8"/>
    <w:rsid w:val="0052643E"/>
    <w:rsid w:val="00532061"/>
    <w:rsid w:val="005474F3"/>
    <w:rsid w:val="005502E7"/>
    <w:rsid w:val="00565E5E"/>
    <w:rsid w:val="005803BC"/>
    <w:rsid w:val="00580791"/>
    <w:rsid w:val="005B027F"/>
    <w:rsid w:val="005B3453"/>
    <w:rsid w:val="005B40C9"/>
    <w:rsid w:val="005C6CED"/>
    <w:rsid w:val="005D4562"/>
    <w:rsid w:val="005F0F9C"/>
    <w:rsid w:val="005F2106"/>
    <w:rsid w:val="00614EE7"/>
    <w:rsid w:val="00615139"/>
    <w:rsid w:val="00622C80"/>
    <w:rsid w:val="006235F2"/>
    <w:rsid w:val="006423BD"/>
    <w:rsid w:val="006478EC"/>
    <w:rsid w:val="006501F4"/>
    <w:rsid w:val="00656D4B"/>
    <w:rsid w:val="00673529"/>
    <w:rsid w:val="00680DAA"/>
    <w:rsid w:val="00694BEA"/>
    <w:rsid w:val="006A59FE"/>
    <w:rsid w:val="006C4F2B"/>
    <w:rsid w:val="00703039"/>
    <w:rsid w:val="007126C9"/>
    <w:rsid w:val="00717B22"/>
    <w:rsid w:val="0072542F"/>
    <w:rsid w:val="00752B3C"/>
    <w:rsid w:val="00756C75"/>
    <w:rsid w:val="007B4553"/>
    <w:rsid w:val="007C4C89"/>
    <w:rsid w:val="007D345D"/>
    <w:rsid w:val="007D4F50"/>
    <w:rsid w:val="007D5B08"/>
    <w:rsid w:val="00847225"/>
    <w:rsid w:val="008473F1"/>
    <w:rsid w:val="00854170"/>
    <w:rsid w:val="008575FC"/>
    <w:rsid w:val="00862D5B"/>
    <w:rsid w:val="00865824"/>
    <w:rsid w:val="00866346"/>
    <w:rsid w:val="0089659D"/>
    <w:rsid w:val="008C7EE7"/>
    <w:rsid w:val="008D6030"/>
    <w:rsid w:val="008E4D6C"/>
    <w:rsid w:val="009024A4"/>
    <w:rsid w:val="009129B8"/>
    <w:rsid w:val="0091761F"/>
    <w:rsid w:val="00917C79"/>
    <w:rsid w:val="00922E22"/>
    <w:rsid w:val="00925616"/>
    <w:rsid w:val="00935E1B"/>
    <w:rsid w:val="0094157C"/>
    <w:rsid w:val="00945A6B"/>
    <w:rsid w:val="00946E58"/>
    <w:rsid w:val="00965D68"/>
    <w:rsid w:val="00971360"/>
    <w:rsid w:val="00981B41"/>
    <w:rsid w:val="009A66A4"/>
    <w:rsid w:val="009B5515"/>
    <w:rsid w:val="009B61D6"/>
    <w:rsid w:val="009D0167"/>
    <w:rsid w:val="009F35B2"/>
    <w:rsid w:val="00A115ED"/>
    <w:rsid w:val="00A2115C"/>
    <w:rsid w:val="00A821A9"/>
    <w:rsid w:val="00A8378A"/>
    <w:rsid w:val="00A85070"/>
    <w:rsid w:val="00A97DB7"/>
    <w:rsid w:val="00AA5A43"/>
    <w:rsid w:val="00AB1A41"/>
    <w:rsid w:val="00AC280A"/>
    <w:rsid w:val="00AE43B5"/>
    <w:rsid w:val="00AE5D8B"/>
    <w:rsid w:val="00AF5632"/>
    <w:rsid w:val="00B141B7"/>
    <w:rsid w:val="00B14A74"/>
    <w:rsid w:val="00B23C68"/>
    <w:rsid w:val="00B2446D"/>
    <w:rsid w:val="00B2532F"/>
    <w:rsid w:val="00B330B1"/>
    <w:rsid w:val="00B41743"/>
    <w:rsid w:val="00B71993"/>
    <w:rsid w:val="00B72ED6"/>
    <w:rsid w:val="00B96B79"/>
    <w:rsid w:val="00BB12F2"/>
    <w:rsid w:val="00BC2FDC"/>
    <w:rsid w:val="00BD00A5"/>
    <w:rsid w:val="00BD18CA"/>
    <w:rsid w:val="00BE7C02"/>
    <w:rsid w:val="00BF16DF"/>
    <w:rsid w:val="00BF1FB3"/>
    <w:rsid w:val="00BF66DB"/>
    <w:rsid w:val="00C07D5B"/>
    <w:rsid w:val="00C17054"/>
    <w:rsid w:val="00C3338E"/>
    <w:rsid w:val="00C3778E"/>
    <w:rsid w:val="00C37FC1"/>
    <w:rsid w:val="00C4742E"/>
    <w:rsid w:val="00C47BAE"/>
    <w:rsid w:val="00C5161D"/>
    <w:rsid w:val="00C72120"/>
    <w:rsid w:val="00C771A1"/>
    <w:rsid w:val="00C84245"/>
    <w:rsid w:val="00C854BD"/>
    <w:rsid w:val="00C90A13"/>
    <w:rsid w:val="00C92EEC"/>
    <w:rsid w:val="00CA29C3"/>
    <w:rsid w:val="00CA30B7"/>
    <w:rsid w:val="00CB3587"/>
    <w:rsid w:val="00CC345F"/>
    <w:rsid w:val="00CC5324"/>
    <w:rsid w:val="00CD1F95"/>
    <w:rsid w:val="00CD548C"/>
    <w:rsid w:val="00CE7037"/>
    <w:rsid w:val="00CF034D"/>
    <w:rsid w:val="00D00DDC"/>
    <w:rsid w:val="00D01C87"/>
    <w:rsid w:val="00D122BF"/>
    <w:rsid w:val="00D406B0"/>
    <w:rsid w:val="00D441FD"/>
    <w:rsid w:val="00D61D67"/>
    <w:rsid w:val="00D647B9"/>
    <w:rsid w:val="00D95272"/>
    <w:rsid w:val="00DC4C90"/>
    <w:rsid w:val="00DC4DD4"/>
    <w:rsid w:val="00DE27EF"/>
    <w:rsid w:val="00E05ACF"/>
    <w:rsid w:val="00E6621A"/>
    <w:rsid w:val="00E74554"/>
    <w:rsid w:val="00E74DB5"/>
    <w:rsid w:val="00E773FB"/>
    <w:rsid w:val="00E80E8A"/>
    <w:rsid w:val="00E82086"/>
    <w:rsid w:val="00E83CD7"/>
    <w:rsid w:val="00E90FF7"/>
    <w:rsid w:val="00E93E30"/>
    <w:rsid w:val="00EA3534"/>
    <w:rsid w:val="00EA47AC"/>
    <w:rsid w:val="00ED5CEB"/>
    <w:rsid w:val="00EF0A36"/>
    <w:rsid w:val="00EF3671"/>
    <w:rsid w:val="00F05760"/>
    <w:rsid w:val="00F22D44"/>
    <w:rsid w:val="00F24003"/>
    <w:rsid w:val="00F35E9A"/>
    <w:rsid w:val="00F459F5"/>
    <w:rsid w:val="00F56F57"/>
    <w:rsid w:val="00F61870"/>
    <w:rsid w:val="00F63422"/>
    <w:rsid w:val="00F77307"/>
    <w:rsid w:val="00F85794"/>
    <w:rsid w:val="00F879ED"/>
    <w:rsid w:val="00F92656"/>
    <w:rsid w:val="00F92A6B"/>
    <w:rsid w:val="00F95C5C"/>
    <w:rsid w:val="00FB293D"/>
    <w:rsid w:val="00FB29C1"/>
    <w:rsid w:val="00FB3E9C"/>
    <w:rsid w:val="00FD1970"/>
    <w:rsid w:val="00FD513E"/>
    <w:rsid w:val="00FE578D"/>
    <w:rsid w:val="00FE6AFB"/>
    <w:rsid w:val="00FF16BA"/>
    <w:rsid w:val="00FF3D22"/>
    <w:rsid w:val="00FF785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2712"/>
  <w15:docId w15:val="{9A408ABA-0465-4428-9E01-FF026B74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3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534"/>
  </w:style>
  <w:style w:type="paragraph" w:styleId="Footer">
    <w:name w:val="footer"/>
    <w:basedOn w:val="Normal"/>
    <w:link w:val="FooterChar"/>
    <w:uiPriority w:val="99"/>
    <w:unhideWhenUsed/>
    <w:rsid w:val="00EA3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534"/>
  </w:style>
  <w:style w:type="table" w:styleId="TableGrid">
    <w:name w:val="Table Grid"/>
    <w:basedOn w:val="TableNormal"/>
    <w:uiPriority w:val="59"/>
    <w:rsid w:val="005C6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5E1B"/>
  </w:style>
  <w:style w:type="paragraph" w:styleId="ListParagraph">
    <w:name w:val="List Paragraph"/>
    <w:basedOn w:val="Normal"/>
    <w:uiPriority w:val="34"/>
    <w:qFormat/>
    <w:rsid w:val="0032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jim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Vir Ratna</cp:lastModifiedBy>
  <cp:revision>7</cp:revision>
  <cp:lastPrinted>2015-09-10T10:26:00Z</cp:lastPrinted>
  <dcterms:created xsi:type="dcterms:W3CDTF">2023-01-17T09:05:00Z</dcterms:created>
  <dcterms:modified xsi:type="dcterms:W3CDTF">2023-01-20T09:43:00Z</dcterms:modified>
</cp:coreProperties>
</file>