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2B88" w14:textId="77777777" w:rsidR="006C57C0" w:rsidRPr="00344811" w:rsidRDefault="006C57C0" w:rsidP="006C57C0">
      <w:pPr>
        <w:spacing w:line="360" w:lineRule="auto"/>
        <w:jc w:val="center"/>
        <w:rPr>
          <w:rFonts w:ascii="Times New Roman" w:hAnsi="Times New Roman"/>
          <w:b/>
          <w:bCs/>
          <w:sz w:val="26"/>
        </w:rPr>
      </w:pPr>
      <w:r w:rsidRPr="00344811">
        <w:rPr>
          <w:rFonts w:ascii="Times New Roman" w:hAnsi="Times New Roman"/>
          <w:b/>
          <w:bCs/>
          <w:noProof/>
          <w:sz w:val="26"/>
        </w:rPr>
        <w:drawing>
          <wp:anchor distT="0" distB="0" distL="114300" distR="114300" simplePos="0" relativeHeight="251658240" behindDoc="0" locked="0" layoutInCell="1" allowOverlap="1" wp14:anchorId="49849E83" wp14:editId="7FC1D357">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BDE37" w14:textId="77777777" w:rsidR="006C57C0" w:rsidRPr="00344811" w:rsidRDefault="006C57C0" w:rsidP="006C57C0">
      <w:pPr>
        <w:spacing w:line="360" w:lineRule="auto"/>
        <w:jc w:val="center"/>
        <w:rPr>
          <w:rFonts w:ascii="Times New Roman" w:hAnsi="Times New Roman"/>
          <w:b/>
          <w:bCs/>
          <w:sz w:val="26"/>
        </w:rPr>
      </w:pPr>
    </w:p>
    <w:p w14:paraId="3FA4DFA1" w14:textId="77777777" w:rsidR="002C7A41" w:rsidRPr="00581015" w:rsidRDefault="002C7A41" w:rsidP="002C7A41">
      <w:pPr>
        <w:spacing w:line="360" w:lineRule="auto"/>
        <w:jc w:val="center"/>
        <w:rPr>
          <w:rFonts w:ascii="Arial" w:hAnsi="Arial" w:cs="Arial"/>
          <w:b/>
          <w:bCs/>
        </w:rPr>
      </w:pPr>
      <w:r w:rsidRPr="00581015">
        <w:rPr>
          <w:rFonts w:ascii="Arial" w:hAnsi="Arial" w:cs="Arial"/>
          <w:b/>
          <w:bCs/>
        </w:rPr>
        <w:t>JAIPURIA INSTITUTE OF MANAGEMENT, NOIDA</w:t>
      </w:r>
    </w:p>
    <w:p w14:paraId="3323F323" w14:textId="77777777" w:rsidR="002C7A41" w:rsidRPr="00581015" w:rsidRDefault="002C7A41" w:rsidP="002C7A41">
      <w:pPr>
        <w:spacing w:line="360" w:lineRule="auto"/>
        <w:jc w:val="center"/>
        <w:rPr>
          <w:rFonts w:ascii="Arial" w:hAnsi="Arial" w:cs="Arial"/>
          <w:b/>
          <w:bCs/>
        </w:rPr>
      </w:pPr>
      <w:r w:rsidRPr="00581015">
        <w:rPr>
          <w:rFonts w:ascii="Arial" w:hAnsi="Arial" w:cs="Arial"/>
          <w:b/>
          <w:bCs/>
        </w:rPr>
        <w:t>PGDM / PGDM (M) / PGDM (SM)</w:t>
      </w:r>
    </w:p>
    <w:p w14:paraId="053362C8" w14:textId="77777777" w:rsidR="002C7A41" w:rsidRPr="00581015" w:rsidRDefault="002C7A41" w:rsidP="002C7A41">
      <w:pPr>
        <w:spacing w:line="360" w:lineRule="auto"/>
        <w:jc w:val="center"/>
        <w:rPr>
          <w:rFonts w:ascii="Arial" w:hAnsi="Arial" w:cs="Arial"/>
          <w:b/>
          <w:bCs/>
        </w:rPr>
      </w:pPr>
      <w:r>
        <w:rPr>
          <w:rFonts w:ascii="Arial" w:hAnsi="Arial" w:cs="Arial"/>
          <w:b/>
          <w:bCs/>
        </w:rPr>
        <w:t xml:space="preserve">IV </w:t>
      </w:r>
      <w:r w:rsidRPr="00581015">
        <w:rPr>
          <w:rFonts w:ascii="Arial" w:hAnsi="Arial" w:cs="Arial"/>
          <w:b/>
          <w:bCs/>
        </w:rPr>
        <w:t>TRIMESTER (Batch 20</w:t>
      </w:r>
      <w:r>
        <w:rPr>
          <w:rFonts w:ascii="Arial" w:hAnsi="Arial" w:cs="Arial"/>
          <w:b/>
          <w:bCs/>
        </w:rPr>
        <w:t>21-23</w:t>
      </w:r>
      <w:r w:rsidRPr="00581015">
        <w:rPr>
          <w:rFonts w:ascii="Arial" w:hAnsi="Arial" w:cs="Arial"/>
          <w:b/>
          <w:bCs/>
        </w:rPr>
        <w:t>)</w:t>
      </w:r>
    </w:p>
    <w:p w14:paraId="1F6136B3" w14:textId="77777777" w:rsidR="002C7A41" w:rsidRPr="00581015" w:rsidRDefault="002C7A41" w:rsidP="002C7A41">
      <w:pPr>
        <w:spacing w:line="360" w:lineRule="auto"/>
        <w:jc w:val="center"/>
        <w:rPr>
          <w:rFonts w:ascii="Arial" w:hAnsi="Arial" w:cs="Arial"/>
          <w:b/>
          <w:bCs/>
        </w:rPr>
      </w:pPr>
      <w:r w:rsidRPr="00581015">
        <w:rPr>
          <w:rFonts w:ascii="Arial" w:hAnsi="Arial" w:cs="Arial"/>
          <w:b/>
          <w:bCs/>
        </w:rPr>
        <w:t>END TERM EXAM</w:t>
      </w:r>
      <w:r>
        <w:rPr>
          <w:rFonts w:ascii="Arial" w:hAnsi="Arial" w:cs="Arial"/>
          <w:b/>
          <w:bCs/>
        </w:rPr>
        <w:t>INATION</w:t>
      </w:r>
      <w:r w:rsidRPr="00581015">
        <w:rPr>
          <w:rFonts w:ascii="Arial" w:hAnsi="Arial" w:cs="Arial"/>
          <w:b/>
          <w:bCs/>
        </w:rPr>
        <w:t xml:space="preserve">, </w:t>
      </w:r>
      <w:r>
        <w:rPr>
          <w:rFonts w:ascii="Arial" w:hAnsi="Arial" w:cs="Arial"/>
          <w:b/>
          <w:bCs/>
        </w:rPr>
        <w:t>NOVEMBER 2022</w:t>
      </w:r>
    </w:p>
    <w:p w14:paraId="399FE984" w14:textId="77777777" w:rsidR="00A62996" w:rsidRPr="00344811" w:rsidRDefault="00A62996" w:rsidP="00A62996">
      <w:pPr>
        <w:jc w:val="both"/>
        <w:rPr>
          <w:rFonts w:ascii="Times New Roman" w:hAnsi="Times New Roman"/>
          <w:b/>
          <w:bCs/>
          <w:sz w:val="24"/>
          <w:szCs w:val="24"/>
        </w:rPr>
      </w:pPr>
    </w:p>
    <w:tbl>
      <w:tblPr>
        <w:tblStyle w:val="TableGrid"/>
        <w:tblW w:w="9805" w:type="dxa"/>
        <w:tblLook w:val="04A0" w:firstRow="1" w:lastRow="0" w:firstColumn="1" w:lastColumn="0" w:noHBand="0" w:noVBand="1"/>
      </w:tblPr>
      <w:tblGrid>
        <w:gridCol w:w="1615"/>
        <w:gridCol w:w="5040"/>
        <w:gridCol w:w="1616"/>
        <w:gridCol w:w="1534"/>
      </w:tblGrid>
      <w:tr w:rsidR="00A62996" w:rsidRPr="00344811" w14:paraId="1E77D375" w14:textId="77777777" w:rsidTr="003267F4">
        <w:trPr>
          <w:trHeight w:val="440"/>
        </w:trPr>
        <w:tc>
          <w:tcPr>
            <w:tcW w:w="1615" w:type="dxa"/>
            <w:vAlign w:val="center"/>
          </w:tcPr>
          <w:p w14:paraId="46CE352F" w14:textId="77777777" w:rsidR="00A62996" w:rsidRPr="00344811" w:rsidRDefault="00A62996" w:rsidP="003267F4">
            <w:pPr>
              <w:jc w:val="both"/>
              <w:rPr>
                <w:rFonts w:ascii="Times New Roman" w:hAnsi="Times New Roman"/>
                <w:bCs/>
                <w:sz w:val="24"/>
                <w:szCs w:val="24"/>
              </w:rPr>
            </w:pPr>
            <w:r w:rsidRPr="00344811">
              <w:rPr>
                <w:rFonts w:ascii="Times New Roman" w:hAnsi="Times New Roman"/>
                <w:bCs/>
                <w:sz w:val="24"/>
                <w:szCs w:val="24"/>
              </w:rPr>
              <w:t>Course Name</w:t>
            </w:r>
          </w:p>
        </w:tc>
        <w:tc>
          <w:tcPr>
            <w:tcW w:w="5040" w:type="dxa"/>
            <w:vAlign w:val="center"/>
          </w:tcPr>
          <w:p w14:paraId="6FDB29CF" w14:textId="77777777" w:rsidR="00A62996" w:rsidRPr="00344811" w:rsidRDefault="00A62996" w:rsidP="003267F4">
            <w:pPr>
              <w:jc w:val="both"/>
              <w:rPr>
                <w:rFonts w:ascii="Times New Roman" w:hAnsi="Times New Roman"/>
                <w:b/>
                <w:sz w:val="24"/>
                <w:szCs w:val="24"/>
              </w:rPr>
            </w:pPr>
            <w:r w:rsidRPr="00344811">
              <w:rPr>
                <w:rFonts w:ascii="Times New Roman" w:hAnsi="Times New Roman"/>
                <w:b/>
                <w:sz w:val="24"/>
                <w:szCs w:val="24"/>
              </w:rPr>
              <w:t>Industrial Relations and Labour Laws</w:t>
            </w:r>
          </w:p>
        </w:tc>
        <w:tc>
          <w:tcPr>
            <w:tcW w:w="1616" w:type="dxa"/>
            <w:vAlign w:val="center"/>
          </w:tcPr>
          <w:p w14:paraId="45DFCCF4" w14:textId="77777777" w:rsidR="00A62996" w:rsidRPr="00344811" w:rsidRDefault="00A62996" w:rsidP="003267F4">
            <w:pPr>
              <w:jc w:val="both"/>
              <w:rPr>
                <w:rFonts w:ascii="Times New Roman" w:hAnsi="Times New Roman"/>
                <w:bCs/>
                <w:sz w:val="24"/>
                <w:szCs w:val="24"/>
              </w:rPr>
            </w:pPr>
            <w:r w:rsidRPr="00344811">
              <w:rPr>
                <w:rFonts w:ascii="Times New Roman" w:hAnsi="Times New Roman"/>
                <w:bCs/>
                <w:sz w:val="24"/>
                <w:szCs w:val="24"/>
              </w:rPr>
              <w:t>Course Code</w:t>
            </w:r>
          </w:p>
        </w:tc>
        <w:tc>
          <w:tcPr>
            <w:tcW w:w="1534" w:type="dxa"/>
            <w:vAlign w:val="center"/>
          </w:tcPr>
          <w:p w14:paraId="35C69611" w14:textId="2AB407A4" w:rsidR="00A62996" w:rsidRPr="00344811" w:rsidRDefault="00E4185B" w:rsidP="003267F4">
            <w:pPr>
              <w:jc w:val="both"/>
              <w:rPr>
                <w:rFonts w:ascii="Times New Roman" w:hAnsi="Times New Roman"/>
                <w:b/>
                <w:bCs/>
                <w:sz w:val="24"/>
                <w:szCs w:val="24"/>
              </w:rPr>
            </w:pPr>
            <w:r>
              <w:rPr>
                <w:rFonts w:ascii="Times New Roman" w:hAnsi="Times New Roman"/>
                <w:b/>
                <w:bCs/>
                <w:sz w:val="24"/>
                <w:szCs w:val="24"/>
              </w:rPr>
              <w:t>20323</w:t>
            </w:r>
          </w:p>
        </w:tc>
      </w:tr>
      <w:tr w:rsidR="00A62996" w:rsidRPr="00344811" w14:paraId="1C3D3A63" w14:textId="77777777" w:rsidTr="003267F4">
        <w:trPr>
          <w:trHeight w:val="440"/>
        </w:trPr>
        <w:tc>
          <w:tcPr>
            <w:tcW w:w="1615" w:type="dxa"/>
            <w:vAlign w:val="center"/>
          </w:tcPr>
          <w:p w14:paraId="75F7FBB4" w14:textId="77777777" w:rsidR="00A62996" w:rsidRPr="00344811" w:rsidRDefault="00A62996" w:rsidP="003267F4">
            <w:pPr>
              <w:jc w:val="both"/>
              <w:rPr>
                <w:rFonts w:ascii="Times New Roman" w:hAnsi="Times New Roman"/>
                <w:bCs/>
                <w:sz w:val="24"/>
                <w:szCs w:val="24"/>
              </w:rPr>
            </w:pPr>
            <w:r w:rsidRPr="00344811">
              <w:rPr>
                <w:rFonts w:ascii="Times New Roman" w:hAnsi="Times New Roman"/>
                <w:bCs/>
                <w:sz w:val="24"/>
                <w:szCs w:val="24"/>
              </w:rPr>
              <w:t>Max. Time</w:t>
            </w:r>
          </w:p>
        </w:tc>
        <w:tc>
          <w:tcPr>
            <w:tcW w:w="5040" w:type="dxa"/>
            <w:vAlign w:val="center"/>
          </w:tcPr>
          <w:p w14:paraId="45801E2E" w14:textId="77777777" w:rsidR="00A62996" w:rsidRPr="00344811" w:rsidRDefault="00A62996" w:rsidP="003267F4">
            <w:pPr>
              <w:jc w:val="both"/>
              <w:rPr>
                <w:rFonts w:ascii="Times New Roman" w:hAnsi="Times New Roman"/>
                <w:b/>
                <w:bCs/>
                <w:sz w:val="24"/>
                <w:szCs w:val="24"/>
              </w:rPr>
            </w:pPr>
            <w:r w:rsidRPr="00344811">
              <w:rPr>
                <w:rFonts w:ascii="Times New Roman" w:hAnsi="Times New Roman"/>
                <w:b/>
                <w:bCs/>
                <w:sz w:val="24"/>
                <w:szCs w:val="24"/>
              </w:rPr>
              <w:t>2 hours</w:t>
            </w:r>
          </w:p>
        </w:tc>
        <w:tc>
          <w:tcPr>
            <w:tcW w:w="1616" w:type="dxa"/>
            <w:vAlign w:val="center"/>
          </w:tcPr>
          <w:p w14:paraId="5F1292DE" w14:textId="77777777" w:rsidR="00A62996" w:rsidRPr="00344811" w:rsidRDefault="00A62996" w:rsidP="003267F4">
            <w:pPr>
              <w:jc w:val="both"/>
              <w:rPr>
                <w:rFonts w:ascii="Times New Roman" w:hAnsi="Times New Roman"/>
                <w:bCs/>
                <w:sz w:val="24"/>
                <w:szCs w:val="24"/>
              </w:rPr>
            </w:pPr>
            <w:r w:rsidRPr="00344811">
              <w:rPr>
                <w:rFonts w:ascii="Times New Roman" w:hAnsi="Times New Roman"/>
                <w:bCs/>
                <w:sz w:val="24"/>
                <w:szCs w:val="24"/>
              </w:rPr>
              <w:t>Max. Marks</w:t>
            </w:r>
          </w:p>
        </w:tc>
        <w:tc>
          <w:tcPr>
            <w:tcW w:w="1534" w:type="dxa"/>
            <w:vAlign w:val="center"/>
          </w:tcPr>
          <w:p w14:paraId="6699256A" w14:textId="77777777" w:rsidR="00A62996" w:rsidRPr="00344811" w:rsidRDefault="00A62996" w:rsidP="003267F4">
            <w:pPr>
              <w:jc w:val="both"/>
              <w:rPr>
                <w:rFonts w:ascii="Times New Roman" w:hAnsi="Times New Roman"/>
                <w:b/>
                <w:bCs/>
                <w:sz w:val="24"/>
                <w:szCs w:val="24"/>
              </w:rPr>
            </w:pPr>
            <w:r w:rsidRPr="00344811">
              <w:rPr>
                <w:rFonts w:ascii="Times New Roman" w:hAnsi="Times New Roman"/>
                <w:b/>
                <w:bCs/>
                <w:sz w:val="24"/>
                <w:szCs w:val="24"/>
              </w:rPr>
              <w:t>40 MM</w:t>
            </w:r>
          </w:p>
        </w:tc>
      </w:tr>
    </w:tbl>
    <w:p w14:paraId="73F5AA80" w14:textId="77777777" w:rsidR="00A62996" w:rsidRPr="00344811" w:rsidRDefault="00A62996" w:rsidP="00A62996">
      <w:pPr>
        <w:jc w:val="both"/>
        <w:rPr>
          <w:rFonts w:ascii="Times New Roman" w:hAnsi="Times New Roman"/>
          <w:b/>
          <w:bCs/>
          <w:sz w:val="24"/>
          <w:szCs w:val="24"/>
        </w:rPr>
      </w:pPr>
    </w:p>
    <w:p w14:paraId="329AD5BB" w14:textId="77777777" w:rsidR="00A62996" w:rsidRPr="00344811" w:rsidRDefault="00A62996" w:rsidP="00A62996">
      <w:pPr>
        <w:jc w:val="both"/>
        <w:rPr>
          <w:rFonts w:ascii="Times New Roman" w:hAnsi="Times New Roman"/>
          <w:b/>
          <w:sz w:val="24"/>
          <w:szCs w:val="24"/>
        </w:rPr>
      </w:pPr>
      <w:r w:rsidRPr="00344811">
        <w:rPr>
          <w:rFonts w:ascii="Times New Roman" w:hAnsi="Times New Roman"/>
          <w:b/>
          <w:sz w:val="24"/>
          <w:szCs w:val="24"/>
        </w:rPr>
        <w:t>INSTRUCTIONS:  Attempt all questions. Each question is of 10 marks.</w:t>
      </w:r>
    </w:p>
    <w:p w14:paraId="13D56FA7" w14:textId="77777777" w:rsidR="00F24BB0" w:rsidRPr="00344811" w:rsidRDefault="00F24BB0" w:rsidP="00F24BB0">
      <w:pPr>
        <w:rPr>
          <w:rFonts w:ascii="Times New Roman" w:hAnsi="Times New Roman"/>
          <w:b/>
          <w:bCs/>
          <w:sz w:val="24"/>
        </w:rPr>
      </w:pPr>
    </w:p>
    <w:p w14:paraId="416CA3CF" w14:textId="7FD51CA1" w:rsidR="008A64CF" w:rsidRPr="00344811" w:rsidRDefault="008A64CF" w:rsidP="00A826DF">
      <w:pPr>
        <w:spacing w:line="360" w:lineRule="auto"/>
        <w:jc w:val="both"/>
        <w:rPr>
          <w:rFonts w:ascii="Times New Roman" w:eastAsia="Times New Roman" w:hAnsi="Times New Roman"/>
          <w:b/>
          <w:bCs/>
          <w:lang w:eastAsia="en-GB"/>
        </w:rPr>
      </w:pPr>
    </w:p>
    <w:p w14:paraId="025A5165" w14:textId="0A712A32" w:rsidR="00F92626" w:rsidRPr="00344811" w:rsidRDefault="008A64CF" w:rsidP="00244F2C">
      <w:pPr>
        <w:spacing w:line="360" w:lineRule="auto"/>
        <w:jc w:val="both"/>
        <w:rPr>
          <w:rFonts w:ascii="Times New Roman" w:eastAsia="Times New Roman" w:hAnsi="Times New Roman"/>
          <w:sz w:val="24"/>
          <w:szCs w:val="24"/>
          <w:lang w:val="en-IN" w:eastAsia="en-GB"/>
        </w:rPr>
      </w:pPr>
      <w:r w:rsidRPr="00344811">
        <w:rPr>
          <w:rFonts w:ascii="Times New Roman" w:eastAsia="Times New Roman" w:hAnsi="Times New Roman"/>
          <w:b/>
          <w:bCs/>
          <w:sz w:val="24"/>
          <w:szCs w:val="24"/>
          <w:lang w:val="en-IN" w:eastAsia="en-GB"/>
        </w:rPr>
        <w:t xml:space="preserve">Q. </w:t>
      </w:r>
      <w:r w:rsidR="00244F2C" w:rsidRPr="00344811">
        <w:rPr>
          <w:rFonts w:ascii="Times New Roman" w:eastAsia="Times New Roman" w:hAnsi="Times New Roman"/>
          <w:b/>
          <w:bCs/>
          <w:sz w:val="24"/>
          <w:szCs w:val="24"/>
          <w:lang w:val="en-IN" w:eastAsia="en-GB"/>
        </w:rPr>
        <w:t>1</w:t>
      </w:r>
      <w:r w:rsidRPr="00344811">
        <w:rPr>
          <w:rFonts w:ascii="Times New Roman" w:eastAsia="Times New Roman" w:hAnsi="Times New Roman"/>
          <w:sz w:val="24"/>
          <w:szCs w:val="24"/>
          <w:lang w:val="en-IN" w:eastAsia="en-GB"/>
        </w:rPr>
        <w:t xml:space="preserve"> </w:t>
      </w:r>
      <w:r w:rsidR="00F92626" w:rsidRPr="00344811">
        <w:rPr>
          <w:rFonts w:ascii="Times New Roman" w:eastAsia="Times New Roman" w:hAnsi="Times New Roman"/>
          <w:sz w:val="24"/>
          <w:szCs w:val="24"/>
          <w:lang w:val="en-IN" w:eastAsia="en-GB"/>
        </w:rPr>
        <w:t>A climate of unemployment, and the burgeoning trade union movement, propelled state interventions, introduction of new Industrial Relations code 2019. Against this backdrop, the Industrial Disputes Act 1947 (the ID Act) was enacted to provide for investigation and settlement of industrial disputes.</w:t>
      </w:r>
    </w:p>
    <w:p w14:paraId="661D2B03" w14:textId="5A9FDEC8" w:rsidR="00112984" w:rsidRDefault="00F92626" w:rsidP="00112984">
      <w:pPr>
        <w:spacing w:line="360" w:lineRule="auto"/>
        <w:rPr>
          <w:rFonts w:ascii="Times New Roman" w:eastAsia="Times New Roman" w:hAnsi="Times New Roman"/>
          <w:b/>
          <w:bCs/>
          <w:sz w:val="24"/>
          <w:szCs w:val="24"/>
          <w:lang w:eastAsia="en-GB"/>
        </w:rPr>
      </w:pPr>
      <w:r w:rsidRPr="00344811">
        <w:rPr>
          <w:rFonts w:ascii="Times New Roman" w:eastAsia="Times New Roman" w:hAnsi="Times New Roman"/>
          <w:b/>
          <w:bCs/>
          <w:sz w:val="24"/>
          <w:szCs w:val="24"/>
          <w:lang w:val="en-IN" w:eastAsia="en-GB"/>
        </w:rPr>
        <w:t xml:space="preserve">Critically examine the legal framework for Industrial dispute resolution in India. In what specific ways does the existing system inhibit collective Bargaining.      </w:t>
      </w:r>
      <w:r w:rsidR="00112984" w:rsidRPr="00344811">
        <w:rPr>
          <w:rFonts w:ascii="Times New Roman" w:eastAsia="Times New Roman" w:hAnsi="Times New Roman"/>
          <w:b/>
          <w:bCs/>
          <w:sz w:val="24"/>
          <w:szCs w:val="24"/>
          <w:lang w:val="en-IN" w:eastAsia="en-GB"/>
        </w:rPr>
        <w:t xml:space="preserve">                                  </w:t>
      </w:r>
      <w:r w:rsidR="00112984" w:rsidRPr="00344811">
        <w:rPr>
          <w:rFonts w:ascii="Times New Roman" w:eastAsia="Times New Roman" w:hAnsi="Times New Roman"/>
          <w:b/>
          <w:bCs/>
          <w:sz w:val="24"/>
          <w:szCs w:val="24"/>
          <w:lang w:eastAsia="en-GB"/>
        </w:rPr>
        <w:t>(10)</w:t>
      </w:r>
    </w:p>
    <w:p w14:paraId="423285AF" w14:textId="273F5B0D" w:rsidR="00195E6B" w:rsidRDefault="00195E6B" w:rsidP="00112984">
      <w:pPr>
        <w:spacing w:line="360" w:lineRule="auto"/>
        <w:rPr>
          <w:rFonts w:ascii="Times New Roman" w:eastAsia="Times New Roman" w:hAnsi="Times New Roman"/>
          <w:b/>
          <w:bCs/>
          <w:sz w:val="24"/>
          <w:szCs w:val="24"/>
          <w:lang w:eastAsia="en-GB"/>
        </w:rPr>
      </w:pPr>
    </w:p>
    <w:p w14:paraId="1870F1C5" w14:textId="336C7502" w:rsidR="00195E6B" w:rsidRPr="00344811" w:rsidRDefault="00195E6B" w:rsidP="00195E6B">
      <w:pPr>
        <w:spacing w:line="360" w:lineRule="auto"/>
        <w:jc w:val="both"/>
        <w:rPr>
          <w:rFonts w:ascii="Times New Roman" w:eastAsia="Times New Roman" w:hAnsi="Times New Roman"/>
          <w:sz w:val="24"/>
          <w:szCs w:val="24"/>
          <w:lang w:val="en-IN" w:eastAsia="en-GB"/>
        </w:rPr>
      </w:pPr>
      <w:r w:rsidRPr="00344811">
        <w:rPr>
          <w:rFonts w:ascii="Times New Roman" w:eastAsia="Times New Roman" w:hAnsi="Times New Roman"/>
          <w:b/>
          <w:bCs/>
          <w:sz w:val="24"/>
          <w:szCs w:val="24"/>
          <w:lang w:val="en-IN" w:eastAsia="en-GB"/>
        </w:rPr>
        <w:t>Q</w:t>
      </w:r>
      <w:r>
        <w:rPr>
          <w:rFonts w:ascii="Times New Roman" w:eastAsia="Times New Roman" w:hAnsi="Times New Roman"/>
          <w:b/>
          <w:bCs/>
          <w:sz w:val="24"/>
          <w:szCs w:val="24"/>
          <w:lang w:val="en-IN" w:eastAsia="en-GB"/>
        </w:rPr>
        <w:t xml:space="preserve"> 2</w:t>
      </w:r>
      <w:r w:rsidRPr="00344811">
        <w:rPr>
          <w:rFonts w:ascii="Times New Roman" w:eastAsia="Times New Roman" w:hAnsi="Times New Roman"/>
          <w:b/>
          <w:bCs/>
          <w:sz w:val="24"/>
          <w:szCs w:val="24"/>
          <w:lang w:val="en-IN" w:eastAsia="en-GB"/>
        </w:rPr>
        <w:t xml:space="preserve">. </w:t>
      </w:r>
      <w:r w:rsidRPr="00344811">
        <w:rPr>
          <w:rFonts w:ascii="Times New Roman" w:eastAsia="Times New Roman" w:hAnsi="Times New Roman"/>
          <w:sz w:val="24"/>
          <w:szCs w:val="24"/>
          <w:lang w:val="en-IN" w:eastAsia="en-GB"/>
        </w:rPr>
        <w:t xml:space="preserve">A Multinational Company specialised in food processing has been operating in India for about 3 decades. The Company has recently decided to expand its production. It was decided to shift the factory to a new location about 20 kms. away from its present site. As the workers transferred to the new site were living in town, the union demanded an increase of Rs. 6000/- per month in the salary, but the Company offered to give Rs. 2500/- only to cover the transport cost. When the plant was being shifted to the new site, negotiations went on uninterrupted between the Management and the Union on this issue. However both the parties could not come to a settlement even after 6 months. The Management was firm on their decision even though the union indicated some flexibility. The Union refused to compromise fully on the issue. They adopted go slow tactics to pressurize the Management. The production went down drastically, but still the Management was firm on their stand. In the meanwhile the Management charge-sheeted some of the Trade Union leaders and suspended them pending enquiry. </w:t>
      </w:r>
    </w:p>
    <w:p w14:paraId="3FF7D853" w14:textId="77777777" w:rsidR="00195E6B" w:rsidRPr="00344811" w:rsidRDefault="00195E6B" w:rsidP="00195E6B">
      <w:pPr>
        <w:spacing w:line="360" w:lineRule="auto"/>
        <w:rPr>
          <w:rFonts w:ascii="Times New Roman" w:eastAsia="Times New Roman" w:hAnsi="Times New Roman"/>
          <w:b/>
          <w:bCs/>
          <w:sz w:val="24"/>
          <w:szCs w:val="24"/>
          <w:lang w:val="en-IN" w:eastAsia="en-GB"/>
        </w:rPr>
      </w:pPr>
      <w:r w:rsidRPr="00344811">
        <w:rPr>
          <w:rFonts w:ascii="Times New Roman" w:eastAsia="Times New Roman" w:hAnsi="Times New Roman"/>
          <w:b/>
          <w:bCs/>
          <w:sz w:val="24"/>
          <w:szCs w:val="24"/>
          <w:lang w:val="en-IN" w:eastAsia="en-GB"/>
        </w:rPr>
        <w:t xml:space="preserve">Analyse the case given above and elucidate the problem and causes.  As a General Manager – HR of this Company how would you resolve the problem ?                                                       </w:t>
      </w:r>
      <w:r w:rsidRPr="00344811">
        <w:rPr>
          <w:rFonts w:ascii="Times New Roman" w:eastAsia="Times New Roman" w:hAnsi="Times New Roman"/>
          <w:b/>
          <w:bCs/>
          <w:sz w:val="24"/>
          <w:szCs w:val="24"/>
          <w:lang w:eastAsia="en-GB"/>
        </w:rPr>
        <w:t xml:space="preserve">(10)                                                                                                                   </w:t>
      </w:r>
      <w:r w:rsidRPr="00344811">
        <w:rPr>
          <w:rFonts w:ascii="Times New Roman" w:eastAsia="Times New Roman" w:hAnsi="Times New Roman"/>
          <w:b/>
          <w:bCs/>
          <w:sz w:val="24"/>
          <w:szCs w:val="24"/>
          <w:lang w:val="en-IN" w:eastAsia="en-GB"/>
        </w:rPr>
        <w:t xml:space="preserve">                                                                                                                                                                                                                                                                                                                                                                                                                                                                       </w:t>
      </w:r>
    </w:p>
    <w:p w14:paraId="2232C61D" w14:textId="77777777" w:rsidR="00195E6B" w:rsidRPr="00344811" w:rsidRDefault="00195E6B" w:rsidP="00195E6B">
      <w:pPr>
        <w:spacing w:line="360" w:lineRule="auto"/>
        <w:jc w:val="both"/>
        <w:rPr>
          <w:rFonts w:ascii="Times New Roman" w:hAnsi="Times New Roman"/>
          <w:b/>
          <w:bCs/>
          <w:sz w:val="24"/>
          <w:szCs w:val="24"/>
          <w:lang w:val="en-IN"/>
        </w:rPr>
      </w:pPr>
    </w:p>
    <w:p w14:paraId="4494B858" w14:textId="77777777" w:rsidR="00195E6B" w:rsidRPr="00344811" w:rsidRDefault="00195E6B" w:rsidP="00112984">
      <w:pPr>
        <w:spacing w:line="360" w:lineRule="auto"/>
        <w:rPr>
          <w:rFonts w:ascii="Times New Roman" w:eastAsia="Times New Roman" w:hAnsi="Times New Roman"/>
          <w:b/>
          <w:bCs/>
          <w:sz w:val="24"/>
          <w:szCs w:val="24"/>
          <w:lang w:eastAsia="en-GB"/>
        </w:rPr>
      </w:pPr>
    </w:p>
    <w:p w14:paraId="6AD28A08" w14:textId="1C12EE66" w:rsidR="00F92626" w:rsidRPr="00344811" w:rsidRDefault="00F92626" w:rsidP="00244F2C">
      <w:pPr>
        <w:spacing w:line="360" w:lineRule="auto"/>
        <w:rPr>
          <w:rFonts w:ascii="Times New Roman" w:eastAsia="Times New Roman" w:hAnsi="Times New Roman"/>
          <w:b/>
          <w:bCs/>
          <w:sz w:val="24"/>
          <w:szCs w:val="24"/>
          <w:lang w:eastAsia="en-GB"/>
        </w:rPr>
      </w:pPr>
      <w:r w:rsidRPr="00344811">
        <w:rPr>
          <w:rFonts w:ascii="Times New Roman" w:eastAsia="Times New Roman" w:hAnsi="Times New Roman"/>
          <w:b/>
          <w:bCs/>
          <w:sz w:val="24"/>
          <w:szCs w:val="24"/>
          <w:lang w:val="en-IN" w:eastAsia="en-GB"/>
        </w:rPr>
        <w:t xml:space="preserve">                                                                   </w:t>
      </w:r>
    </w:p>
    <w:p w14:paraId="22BAAB29" w14:textId="77777777" w:rsidR="00195E6B" w:rsidRDefault="00195E6B" w:rsidP="00195E6B">
      <w:pPr>
        <w:spacing w:line="360" w:lineRule="auto"/>
        <w:jc w:val="both"/>
        <w:rPr>
          <w:rFonts w:ascii="Times New Roman" w:eastAsia="Times New Roman" w:hAnsi="Times New Roman"/>
          <w:b/>
          <w:bCs/>
          <w:sz w:val="24"/>
          <w:szCs w:val="24"/>
          <w:lang w:eastAsia="en-GB"/>
        </w:rPr>
      </w:pPr>
    </w:p>
    <w:p w14:paraId="69A448B8" w14:textId="77777777" w:rsidR="00195E6B" w:rsidRDefault="00195E6B" w:rsidP="00195E6B">
      <w:pPr>
        <w:spacing w:line="360" w:lineRule="auto"/>
        <w:jc w:val="both"/>
        <w:rPr>
          <w:rFonts w:ascii="Times New Roman" w:eastAsia="Times New Roman" w:hAnsi="Times New Roman"/>
          <w:b/>
          <w:bCs/>
          <w:sz w:val="24"/>
          <w:szCs w:val="24"/>
          <w:lang w:eastAsia="en-GB"/>
        </w:rPr>
      </w:pPr>
    </w:p>
    <w:p w14:paraId="57471AB7" w14:textId="71EACB38" w:rsidR="00112984" w:rsidRPr="00344811" w:rsidRDefault="00F92626" w:rsidP="00195E6B">
      <w:pPr>
        <w:spacing w:line="360" w:lineRule="auto"/>
        <w:ind w:left="-284" w:firstLine="284"/>
        <w:jc w:val="both"/>
        <w:rPr>
          <w:rFonts w:ascii="Times New Roman" w:eastAsia="Times New Roman" w:hAnsi="Times New Roman"/>
          <w:b/>
          <w:bCs/>
          <w:sz w:val="24"/>
          <w:szCs w:val="24"/>
          <w:lang w:eastAsia="en-GB"/>
        </w:rPr>
      </w:pPr>
      <w:r w:rsidRPr="00344811">
        <w:rPr>
          <w:rFonts w:ascii="Times New Roman" w:eastAsia="Times New Roman" w:hAnsi="Times New Roman"/>
          <w:b/>
          <w:bCs/>
          <w:sz w:val="24"/>
          <w:szCs w:val="24"/>
          <w:lang w:eastAsia="en-GB"/>
        </w:rPr>
        <w:t>Q.</w:t>
      </w:r>
      <w:r w:rsidR="00195E6B">
        <w:rPr>
          <w:rFonts w:ascii="Times New Roman" w:eastAsia="Times New Roman" w:hAnsi="Times New Roman"/>
          <w:b/>
          <w:bCs/>
          <w:sz w:val="24"/>
          <w:szCs w:val="24"/>
          <w:lang w:eastAsia="en-GB"/>
        </w:rPr>
        <w:t>3</w:t>
      </w:r>
      <w:r w:rsidRPr="00344811">
        <w:rPr>
          <w:rFonts w:ascii="Times New Roman" w:eastAsia="Times New Roman" w:hAnsi="Times New Roman"/>
          <w:b/>
          <w:bCs/>
          <w:sz w:val="24"/>
          <w:szCs w:val="24"/>
          <w:lang w:eastAsia="en-GB"/>
        </w:rPr>
        <w:t xml:space="preserve"> </w:t>
      </w:r>
      <w:r w:rsidR="00195E6B" w:rsidRPr="00195E6B">
        <w:rPr>
          <w:rFonts w:ascii="Times New Roman" w:eastAsia="Times New Roman" w:hAnsi="Times New Roman"/>
          <w:noProof/>
          <w:sz w:val="24"/>
          <w:szCs w:val="24"/>
          <w:lang w:eastAsia="en-GB"/>
        </w:rPr>
        <w:drawing>
          <wp:inline distT="0" distB="0" distL="0" distR="0" wp14:anchorId="5B15A99D" wp14:editId="216818DE">
            <wp:extent cx="6432698" cy="5411470"/>
            <wp:effectExtent l="76200" t="76200" r="82550" b="749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grayscl/>
                      <a:extLst>
                        <a:ext uri="{BEBA8EAE-BF5A-486C-A8C5-ECC9F3942E4B}">
                          <a14:imgProps xmlns:a14="http://schemas.microsoft.com/office/drawing/2010/main">
                            <a14:imgLayer r:embed="rId7">
                              <a14:imgEffect>
                                <a14:colorTemperature colorTemp="6741"/>
                              </a14:imgEffect>
                              <a14:imgEffect>
                                <a14:saturation sat="12000"/>
                              </a14:imgEffect>
                            </a14:imgLayer>
                          </a14:imgProps>
                        </a:ext>
                      </a:extLst>
                    </a:blip>
                    <a:stretch>
                      <a:fillRect/>
                    </a:stretch>
                  </pic:blipFill>
                  <pic:spPr>
                    <a:xfrm>
                      <a:off x="0" y="0"/>
                      <a:ext cx="6446001" cy="5422661"/>
                    </a:xfrm>
                    <a:prstGeom prst="rect">
                      <a:avLst/>
                    </a:prstGeom>
                    <a:effectLst>
                      <a:glow rad="76200">
                        <a:schemeClr val="accent1"/>
                      </a:glow>
                    </a:effectLst>
                  </pic:spPr>
                </pic:pic>
              </a:graphicData>
            </a:graphic>
          </wp:inline>
        </w:drawing>
      </w:r>
      <w:r w:rsidR="00195E6B" w:rsidRPr="00195E6B">
        <w:rPr>
          <w:rFonts w:ascii="Times New Roman" w:eastAsia="Times New Roman" w:hAnsi="Times New Roman"/>
          <w:sz w:val="24"/>
          <w:szCs w:val="24"/>
          <w:lang w:eastAsia="en-GB"/>
        </w:rPr>
        <w:t xml:space="preserve"> </w:t>
      </w:r>
      <w:r w:rsidR="00195E6B">
        <w:rPr>
          <w:rFonts w:ascii="Times New Roman" w:eastAsia="Times New Roman" w:hAnsi="Times New Roman"/>
          <w:sz w:val="24"/>
          <w:szCs w:val="24"/>
          <w:lang w:eastAsia="en-GB"/>
        </w:rPr>
        <w:t xml:space="preserve">   </w:t>
      </w:r>
      <w:proofErr w:type="gramStart"/>
      <w:r w:rsidR="00195E6B">
        <w:rPr>
          <w:rFonts w:ascii="Times New Roman" w:eastAsia="Times New Roman" w:hAnsi="Times New Roman"/>
          <w:sz w:val="24"/>
          <w:szCs w:val="24"/>
          <w:lang w:eastAsia="en-GB"/>
        </w:rPr>
        <w:t xml:space="preserve">   </w:t>
      </w:r>
      <w:r w:rsidR="00112984" w:rsidRPr="00344811">
        <w:rPr>
          <w:rFonts w:ascii="Times New Roman" w:eastAsia="Times New Roman" w:hAnsi="Times New Roman"/>
          <w:b/>
          <w:bCs/>
          <w:sz w:val="24"/>
          <w:szCs w:val="24"/>
          <w:lang w:eastAsia="en-GB"/>
        </w:rPr>
        <w:t>(</w:t>
      </w:r>
      <w:proofErr w:type="gramEnd"/>
      <w:r w:rsidR="00195E6B">
        <w:rPr>
          <w:rFonts w:ascii="Times New Roman" w:eastAsia="Times New Roman" w:hAnsi="Times New Roman"/>
          <w:b/>
          <w:bCs/>
          <w:sz w:val="24"/>
          <w:szCs w:val="24"/>
          <w:lang w:eastAsia="en-GB"/>
        </w:rPr>
        <w:t>5+5</w:t>
      </w:r>
      <w:r w:rsidR="00112984" w:rsidRPr="00344811">
        <w:rPr>
          <w:rFonts w:ascii="Times New Roman" w:eastAsia="Times New Roman" w:hAnsi="Times New Roman"/>
          <w:b/>
          <w:bCs/>
          <w:sz w:val="24"/>
          <w:szCs w:val="24"/>
          <w:lang w:eastAsia="en-GB"/>
        </w:rPr>
        <w:t>)</w:t>
      </w:r>
    </w:p>
    <w:p w14:paraId="7783739C" w14:textId="18810195" w:rsidR="00244F2C" w:rsidRPr="00344811" w:rsidRDefault="00112984" w:rsidP="00244F2C">
      <w:pPr>
        <w:spacing w:line="360" w:lineRule="auto"/>
        <w:rPr>
          <w:rFonts w:ascii="Times New Roman" w:eastAsia="Times New Roman" w:hAnsi="Times New Roman"/>
          <w:b/>
          <w:bCs/>
          <w:sz w:val="24"/>
          <w:szCs w:val="24"/>
          <w:lang w:eastAsia="en-GB"/>
        </w:rPr>
      </w:pPr>
      <w:r w:rsidRPr="00344811">
        <w:rPr>
          <w:rFonts w:ascii="Times New Roman" w:eastAsia="Times New Roman" w:hAnsi="Times New Roman"/>
          <w:b/>
          <w:bCs/>
          <w:sz w:val="24"/>
          <w:szCs w:val="24"/>
          <w:lang w:eastAsia="en-GB"/>
        </w:rPr>
        <w:t xml:space="preserve"> </w:t>
      </w:r>
      <w:r w:rsidR="00B03B54" w:rsidRPr="00344811">
        <w:rPr>
          <w:rFonts w:ascii="Times New Roman" w:eastAsia="Times New Roman" w:hAnsi="Times New Roman"/>
          <w:b/>
          <w:bCs/>
          <w:sz w:val="24"/>
          <w:szCs w:val="24"/>
          <w:lang w:eastAsia="en-GB"/>
        </w:rPr>
        <w:t xml:space="preserve">                                                                                                   </w:t>
      </w:r>
    </w:p>
    <w:p w14:paraId="7D4535BE" w14:textId="64EE99D2" w:rsidR="00FF17D8" w:rsidRPr="00344811" w:rsidRDefault="002E344A" w:rsidP="00195E6B">
      <w:pPr>
        <w:spacing w:line="360" w:lineRule="auto"/>
        <w:ind w:left="-284"/>
        <w:jc w:val="both"/>
        <w:rPr>
          <w:rFonts w:ascii="Times New Roman" w:hAnsi="Times New Roman"/>
          <w:b/>
          <w:bCs/>
          <w:sz w:val="24"/>
          <w:szCs w:val="24"/>
        </w:rPr>
      </w:pPr>
      <w:r w:rsidRPr="00344811">
        <w:rPr>
          <w:rFonts w:ascii="Times New Roman" w:hAnsi="Times New Roman"/>
          <w:b/>
          <w:bCs/>
          <w:sz w:val="24"/>
          <w:szCs w:val="24"/>
        </w:rPr>
        <w:t>Q.4</w:t>
      </w:r>
      <w:r w:rsidR="00B475B3">
        <w:rPr>
          <w:rFonts w:ascii="Times New Roman" w:hAnsi="Times New Roman"/>
          <w:b/>
          <w:bCs/>
          <w:sz w:val="24"/>
          <w:szCs w:val="24"/>
        </w:rPr>
        <w:t xml:space="preserve"> </w:t>
      </w:r>
      <w:r w:rsidR="00FF17D8" w:rsidRPr="00344811">
        <w:rPr>
          <w:rFonts w:ascii="Times New Roman" w:hAnsi="Times New Roman"/>
          <w:sz w:val="24"/>
          <w:szCs w:val="24"/>
        </w:rPr>
        <w:t xml:space="preserve">Critically analyze the </w:t>
      </w:r>
      <w:r w:rsidR="00FF17D8" w:rsidRPr="00344811">
        <w:rPr>
          <w:rFonts w:ascii="Times New Roman" w:hAnsi="Times New Roman"/>
          <w:b/>
          <w:bCs/>
          <w:sz w:val="24"/>
          <w:szCs w:val="24"/>
        </w:rPr>
        <w:t>recent labour Codes on Industrial relations and Social security</w:t>
      </w:r>
      <w:r w:rsidR="00FF17D8" w:rsidRPr="00344811">
        <w:rPr>
          <w:rFonts w:ascii="Times New Roman" w:hAnsi="Times New Roman"/>
          <w:sz w:val="24"/>
          <w:szCs w:val="24"/>
        </w:rPr>
        <w:t xml:space="preserve">. Highlight the key changes that these two codes will bring in the ways of functioning of Industries.              </w:t>
      </w:r>
      <w:r w:rsidR="000C01BE" w:rsidRPr="00344811">
        <w:rPr>
          <w:rFonts w:ascii="Times New Roman" w:hAnsi="Times New Roman"/>
          <w:sz w:val="24"/>
          <w:szCs w:val="24"/>
        </w:rPr>
        <w:t>(</w:t>
      </w:r>
      <w:r w:rsidR="00B475B3">
        <w:rPr>
          <w:rFonts w:ascii="Times New Roman" w:hAnsi="Times New Roman"/>
          <w:b/>
          <w:bCs/>
          <w:sz w:val="24"/>
          <w:szCs w:val="24"/>
        </w:rPr>
        <w:t>10</w:t>
      </w:r>
      <w:r w:rsidR="000C01BE" w:rsidRPr="00344811">
        <w:rPr>
          <w:rFonts w:ascii="Times New Roman" w:hAnsi="Times New Roman"/>
          <w:b/>
          <w:bCs/>
          <w:sz w:val="24"/>
          <w:szCs w:val="24"/>
        </w:rPr>
        <w:t>)</w:t>
      </w:r>
    </w:p>
    <w:p w14:paraId="67E3ABA1" w14:textId="0C0D1549" w:rsidR="00244F2C" w:rsidRPr="00344811" w:rsidRDefault="00244F2C" w:rsidP="00AB087E">
      <w:pPr>
        <w:spacing w:line="360" w:lineRule="auto"/>
        <w:rPr>
          <w:rFonts w:ascii="Times New Roman" w:hAnsi="Times New Roman"/>
          <w:sz w:val="24"/>
          <w:szCs w:val="24"/>
        </w:rPr>
      </w:pPr>
    </w:p>
    <w:p w14:paraId="368F5909" w14:textId="77777777" w:rsidR="00244F2C" w:rsidRPr="00344811" w:rsidRDefault="00244F2C" w:rsidP="00AB087E">
      <w:pPr>
        <w:spacing w:line="360" w:lineRule="auto"/>
        <w:rPr>
          <w:rFonts w:ascii="Times New Roman" w:hAnsi="Times New Roman"/>
          <w:b/>
          <w:bCs/>
          <w:sz w:val="24"/>
          <w:szCs w:val="24"/>
        </w:rPr>
      </w:pPr>
    </w:p>
    <w:p w14:paraId="1978751A" w14:textId="790629B1" w:rsidR="00244F2C" w:rsidRPr="00344811" w:rsidRDefault="00244F2C" w:rsidP="00AB087E">
      <w:pPr>
        <w:spacing w:line="360" w:lineRule="auto"/>
        <w:rPr>
          <w:rFonts w:ascii="Times New Roman" w:hAnsi="Times New Roman"/>
          <w:b/>
          <w:bCs/>
          <w:sz w:val="24"/>
          <w:szCs w:val="24"/>
        </w:rPr>
      </w:pPr>
    </w:p>
    <w:p w14:paraId="7C7A656E" w14:textId="7E923028" w:rsidR="00A62996" w:rsidRPr="00344811" w:rsidRDefault="00A62996" w:rsidP="00AB087E">
      <w:pPr>
        <w:spacing w:line="360" w:lineRule="auto"/>
        <w:rPr>
          <w:rFonts w:ascii="Times New Roman" w:hAnsi="Times New Roman"/>
          <w:b/>
          <w:bCs/>
          <w:sz w:val="24"/>
          <w:szCs w:val="24"/>
        </w:rPr>
      </w:pPr>
    </w:p>
    <w:p w14:paraId="494E70D5" w14:textId="614B706C" w:rsidR="00A62996" w:rsidRPr="00344811" w:rsidRDefault="00A62996" w:rsidP="00AB087E">
      <w:pPr>
        <w:spacing w:line="360" w:lineRule="auto"/>
        <w:rPr>
          <w:rFonts w:ascii="Times New Roman" w:hAnsi="Times New Roman"/>
          <w:b/>
          <w:bCs/>
          <w:sz w:val="24"/>
          <w:szCs w:val="24"/>
        </w:rPr>
      </w:pPr>
    </w:p>
    <w:p w14:paraId="2624BF4B" w14:textId="6ACB74D6" w:rsidR="00A62996" w:rsidRPr="00344811" w:rsidRDefault="00A62996" w:rsidP="00AB087E">
      <w:pPr>
        <w:spacing w:line="360" w:lineRule="auto"/>
        <w:rPr>
          <w:rFonts w:ascii="Times New Roman" w:hAnsi="Times New Roman"/>
          <w:b/>
          <w:bCs/>
          <w:sz w:val="24"/>
          <w:szCs w:val="24"/>
        </w:rPr>
      </w:pPr>
    </w:p>
    <w:p w14:paraId="1A4E38B8" w14:textId="28267E75" w:rsidR="00A62996" w:rsidRPr="00344811" w:rsidRDefault="00A62996" w:rsidP="00AB087E">
      <w:pPr>
        <w:spacing w:line="360" w:lineRule="auto"/>
        <w:rPr>
          <w:rFonts w:ascii="Times New Roman" w:hAnsi="Times New Roman"/>
          <w:b/>
          <w:bCs/>
        </w:rPr>
      </w:pPr>
    </w:p>
    <w:p w14:paraId="67CE135C" w14:textId="67C9ADDA" w:rsidR="00112984" w:rsidRPr="00344811" w:rsidRDefault="00112984" w:rsidP="00AB087E">
      <w:pPr>
        <w:spacing w:line="360" w:lineRule="auto"/>
        <w:rPr>
          <w:rFonts w:ascii="Times New Roman" w:hAnsi="Times New Roman"/>
          <w:b/>
          <w:bCs/>
        </w:rPr>
      </w:pPr>
    </w:p>
    <w:p w14:paraId="3F1F6095" w14:textId="31C90C8C" w:rsidR="00112984" w:rsidRPr="00344811" w:rsidRDefault="00112984" w:rsidP="00AB087E">
      <w:pPr>
        <w:spacing w:line="360" w:lineRule="auto"/>
        <w:rPr>
          <w:rFonts w:ascii="Times New Roman" w:hAnsi="Times New Roman"/>
          <w:b/>
          <w:bCs/>
        </w:rPr>
      </w:pPr>
    </w:p>
    <w:p w14:paraId="08F3173A" w14:textId="70CEC0AB" w:rsidR="00112984" w:rsidRPr="00344811" w:rsidRDefault="00112984" w:rsidP="00AB087E">
      <w:pPr>
        <w:spacing w:line="360" w:lineRule="auto"/>
        <w:rPr>
          <w:rFonts w:ascii="Times New Roman" w:hAnsi="Times New Roman"/>
          <w:b/>
          <w:bCs/>
        </w:rPr>
      </w:pPr>
    </w:p>
    <w:p w14:paraId="2A471F8D" w14:textId="2358230E" w:rsidR="00B7758D" w:rsidRPr="00344811" w:rsidRDefault="00B7758D" w:rsidP="00112984">
      <w:pPr>
        <w:pStyle w:val="ListParagraph"/>
        <w:spacing w:line="360" w:lineRule="auto"/>
        <w:ind w:left="0"/>
        <w:rPr>
          <w:rFonts w:ascii="Times New Roman" w:hAnsi="Times New Roman"/>
          <w:b/>
          <w:bCs/>
        </w:rPr>
      </w:pPr>
    </w:p>
    <w:sectPr w:rsidR="00B7758D" w:rsidRPr="00344811"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C42A8"/>
    <w:multiLevelType w:val="hybridMultilevel"/>
    <w:tmpl w:val="AC5A7F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94DBB"/>
    <w:multiLevelType w:val="hybridMultilevel"/>
    <w:tmpl w:val="68027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D2A47"/>
    <w:multiLevelType w:val="hybridMultilevel"/>
    <w:tmpl w:val="201C5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1457C"/>
    <w:multiLevelType w:val="hybridMultilevel"/>
    <w:tmpl w:val="ACBE8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E3"/>
    <w:rsid w:val="000C01BE"/>
    <w:rsid w:val="000C4673"/>
    <w:rsid w:val="000E3F81"/>
    <w:rsid w:val="000F3CE3"/>
    <w:rsid w:val="00112984"/>
    <w:rsid w:val="00195E6B"/>
    <w:rsid w:val="00244F2C"/>
    <w:rsid w:val="002C7A41"/>
    <w:rsid w:val="002E344A"/>
    <w:rsid w:val="002E5DC4"/>
    <w:rsid w:val="003312D7"/>
    <w:rsid w:val="00344811"/>
    <w:rsid w:val="004276E5"/>
    <w:rsid w:val="004D0FAA"/>
    <w:rsid w:val="00570FD5"/>
    <w:rsid w:val="00695A50"/>
    <w:rsid w:val="006C57C0"/>
    <w:rsid w:val="006E4FBB"/>
    <w:rsid w:val="00753C72"/>
    <w:rsid w:val="0084337D"/>
    <w:rsid w:val="008A64CF"/>
    <w:rsid w:val="008E0DA0"/>
    <w:rsid w:val="00A62996"/>
    <w:rsid w:val="00A826DF"/>
    <w:rsid w:val="00A87B47"/>
    <w:rsid w:val="00AA27FC"/>
    <w:rsid w:val="00AA3A14"/>
    <w:rsid w:val="00AB087E"/>
    <w:rsid w:val="00AE4360"/>
    <w:rsid w:val="00B03B54"/>
    <w:rsid w:val="00B475B3"/>
    <w:rsid w:val="00B7758D"/>
    <w:rsid w:val="00C364A0"/>
    <w:rsid w:val="00D40842"/>
    <w:rsid w:val="00D46C17"/>
    <w:rsid w:val="00E4185B"/>
    <w:rsid w:val="00F24BB0"/>
    <w:rsid w:val="00F3290A"/>
    <w:rsid w:val="00F92626"/>
    <w:rsid w:val="00FF17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FEF3"/>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938">
      <w:bodyDiv w:val="1"/>
      <w:marLeft w:val="0"/>
      <w:marRight w:val="0"/>
      <w:marTop w:val="0"/>
      <w:marBottom w:val="0"/>
      <w:divBdr>
        <w:top w:val="none" w:sz="0" w:space="0" w:color="auto"/>
        <w:left w:val="none" w:sz="0" w:space="0" w:color="auto"/>
        <w:bottom w:val="none" w:sz="0" w:space="0" w:color="auto"/>
        <w:right w:val="none" w:sz="0" w:space="0" w:color="auto"/>
      </w:divBdr>
    </w:div>
    <w:div w:id="105582807">
      <w:bodyDiv w:val="1"/>
      <w:marLeft w:val="0"/>
      <w:marRight w:val="0"/>
      <w:marTop w:val="0"/>
      <w:marBottom w:val="0"/>
      <w:divBdr>
        <w:top w:val="none" w:sz="0" w:space="0" w:color="auto"/>
        <w:left w:val="none" w:sz="0" w:space="0" w:color="auto"/>
        <w:bottom w:val="none" w:sz="0" w:space="0" w:color="auto"/>
        <w:right w:val="none" w:sz="0" w:space="0" w:color="auto"/>
      </w:divBdr>
    </w:div>
    <w:div w:id="599990957">
      <w:bodyDiv w:val="1"/>
      <w:marLeft w:val="0"/>
      <w:marRight w:val="0"/>
      <w:marTop w:val="0"/>
      <w:marBottom w:val="0"/>
      <w:divBdr>
        <w:top w:val="none" w:sz="0" w:space="0" w:color="auto"/>
        <w:left w:val="none" w:sz="0" w:space="0" w:color="auto"/>
        <w:bottom w:val="none" w:sz="0" w:space="0" w:color="auto"/>
        <w:right w:val="none" w:sz="0" w:space="0" w:color="auto"/>
      </w:divBdr>
    </w:div>
    <w:div w:id="622540202">
      <w:bodyDiv w:val="1"/>
      <w:marLeft w:val="0"/>
      <w:marRight w:val="0"/>
      <w:marTop w:val="0"/>
      <w:marBottom w:val="0"/>
      <w:divBdr>
        <w:top w:val="none" w:sz="0" w:space="0" w:color="auto"/>
        <w:left w:val="none" w:sz="0" w:space="0" w:color="auto"/>
        <w:bottom w:val="none" w:sz="0" w:space="0" w:color="auto"/>
        <w:right w:val="none" w:sz="0" w:space="0" w:color="auto"/>
      </w:divBdr>
    </w:div>
    <w:div w:id="1113552465">
      <w:bodyDiv w:val="1"/>
      <w:marLeft w:val="0"/>
      <w:marRight w:val="0"/>
      <w:marTop w:val="0"/>
      <w:marBottom w:val="0"/>
      <w:divBdr>
        <w:top w:val="none" w:sz="0" w:space="0" w:color="auto"/>
        <w:left w:val="none" w:sz="0" w:space="0" w:color="auto"/>
        <w:bottom w:val="none" w:sz="0" w:space="0" w:color="auto"/>
        <w:right w:val="none" w:sz="0" w:space="0" w:color="auto"/>
      </w:divBdr>
    </w:div>
    <w:div w:id="1630552454">
      <w:bodyDiv w:val="1"/>
      <w:marLeft w:val="0"/>
      <w:marRight w:val="0"/>
      <w:marTop w:val="0"/>
      <w:marBottom w:val="0"/>
      <w:divBdr>
        <w:top w:val="none" w:sz="0" w:space="0" w:color="auto"/>
        <w:left w:val="none" w:sz="0" w:space="0" w:color="auto"/>
        <w:bottom w:val="none" w:sz="0" w:space="0" w:color="auto"/>
        <w:right w:val="none" w:sz="0" w:space="0" w:color="auto"/>
      </w:divBdr>
    </w:div>
    <w:div w:id="1765564547">
      <w:bodyDiv w:val="1"/>
      <w:marLeft w:val="0"/>
      <w:marRight w:val="0"/>
      <w:marTop w:val="0"/>
      <w:marBottom w:val="0"/>
      <w:divBdr>
        <w:top w:val="none" w:sz="0" w:space="0" w:color="auto"/>
        <w:left w:val="none" w:sz="0" w:space="0" w:color="auto"/>
        <w:bottom w:val="none" w:sz="0" w:space="0" w:color="auto"/>
        <w:right w:val="none" w:sz="0" w:space="0" w:color="auto"/>
      </w:divBdr>
    </w:div>
    <w:div w:id="19822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anubhuti saxena</cp:lastModifiedBy>
  <cp:revision>7</cp:revision>
  <dcterms:created xsi:type="dcterms:W3CDTF">2022-10-17T07:50:00Z</dcterms:created>
  <dcterms:modified xsi:type="dcterms:W3CDTF">2022-10-19T05:46:00Z</dcterms:modified>
</cp:coreProperties>
</file>